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6EF3999">
      <w:pPr>
        <w:rPr>
          <w:rFonts w:hint="eastAsia"/>
          <w:lang w:val="en-US" w:eastAsia="zh-CN"/>
        </w:rPr>
      </w:pPr>
      <w:r>
        <w:rPr>
          <w:rFonts w:hint="eastAsia"/>
          <w:lang w:val="en-US" w:eastAsia="zh-CN"/>
        </w:rPr>
        <w:t>附件1</w:t>
      </w:r>
    </w:p>
    <w:p w14:paraId="1803254B">
      <w:pPr>
        <w:rPr>
          <w:rFonts w:hint="eastAsia"/>
          <w:lang w:val="en-US" w:eastAsia="zh-CN"/>
        </w:rPr>
      </w:pPr>
    </w:p>
    <w:p w14:paraId="1925FC18">
      <w:pPr>
        <w:pStyle w:val="3"/>
        <w:keepNext/>
        <w:keepLines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left"/>
        <w:textAlignment w:val="auto"/>
        <w:rPr>
          <w:rFonts w:hint="default" w:eastAsia="黑体"/>
          <w:b/>
          <w:bCs/>
          <w:spacing w:val="-11"/>
          <w:sz w:val="28"/>
          <w:szCs w:val="28"/>
          <w:highlight w:val="none"/>
          <w:lang w:val="en-US" w:eastAsia="zh-CN"/>
        </w:rPr>
      </w:pPr>
      <w:r>
        <w:rPr>
          <w:rFonts w:hint="eastAsia"/>
          <w:b/>
          <w:bCs/>
          <w:spacing w:val="-11"/>
          <w:sz w:val="28"/>
          <w:szCs w:val="28"/>
          <w:highlight w:val="none"/>
          <w:lang w:val="en-US" w:eastAsia="zh-CN"/>
        </w:rPr>
        <w:t>成都石化工业学校（彭州市技工学校）数字媒体工作室建设项目公开征集技术参数调查表</w:t>
      </w:r>
    </w:p>
    <w:p w14:paraId="6E48AE85">
      <w:pPr>
        <w:jc w:val="left"/>
        <w:rPr>
          <w:rFonts w:hint="eastAsia" w:ascii="宋体" w:hAnsi="宋体" w:eastAsia="宋体" w:cs="宋体"/>
          <w:b/>
          <w:bCs/>
          <w:sz w:val="24"/>
          <w:szCs w:val="28"/>
          <w:highlight w:val="none"/>
          <w:lang w:val="en-US" w:eastAsia="zh-CN"/>
        </w:rPr>
      </w:pPr>
    </w:p>
    <w:p w14:paraId="21119BA8">
      <w:pPr>
        <w:jc w:val="left"/>
        <w:rPr>
          <w:rFonts w:hint="default" w:ascii="宋体" w:hAnsi="宋体" w:eastAsia="宋体" w:cs="宋体"/>
          <w:b/>
          <w:bCs/>
          <w:sz w:val="24"/>
          <w:szCs w:val="28"/>
          <w:highlight w:val="none"/>
          <w:lang w:val="en-US" w:eastAsia="zh-CN"/>
        </w:rPr>
      </w:pPr>
      <w:r>
        <w:rPr>
          <w:rFonts w:hint="eastAsia" w:ascii="宋体" w:hAnsi="宋体" w:eastAsia="宋体" w:cs="宋体"/>
          <w:b/>
          <w:bCs/>
          <w:sz w:val="24"/>
          <w:szCs w:val="28"/>
          <w:highlight w:val="none"/>
          <w:lang w:val="en-US" w:eastAsia="zh-CN"/>
        </w:rPr>
        <w:t>供应商名称：</w:t>
      </w:r>
    </w:p>
    <w:p w14:paraId="36454D1A">
      <w:pPr>
        <w:pStyle w:val="2"/>
        <w:rPr>
          <w:rFonts w:hint="eastAsia"/>
          <w:lang w:val="en-US" w:eastAsia="zh-CN"/>
        </w:rPr>
      </w:pPr>
    </w:p>
    <w:tbl>
      <w:tblPr>
        <w:tblStyle w:val="6"/>
        <w:tblW w:w="13982" w:type="dxa"/>
        <w:tblInd w:w="93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7"/>
        <w:gridCol w:w="2929"/>
        <w:gridCol w:w="2400"/>
        <w:gridCol w:w="1245"/>
        <w:gridCol w:w="4528"/>
        <w:gridCol w:w="1343"/>
      </w:tblGrid>
      <w:tr w14:paraId="6B32649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23" w:hRule="atLeast"/>
        </w:trPr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7D9FC6D1">
            <w:pPr>
              <w:jc w:val="center"/>
              <w:rPr>
                <w:rFonts w:hint="default" w:ascii="宋体" w:hAnsi="宋体" w:eastAsia="宋体" w:cs="宋体"/>
                <w:b/>
                <w:bCs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  <w:highlight w:val="none"/>
                <w:lang w:val="en-US" w:eastAsia="zh-CN"/>
              </w:rPr>
              <w:t>生产商名称</w:t>
            </w:r>
          </w:p>
        </w:tc>
        <w:tc>
          <w:tcPr>
            <w:tcW w:w="2929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607FBB17">
            <w:pPr>
              <w:jc w:val="center"/>
              <w:rPr>
                <w:rFonts w:hint="eastAsia" w:ascii="宋体" w:hAnsi="宋体" w:eastAsia="宋体" w:cs="宋体"/>
                <w:b/>
                <w:bCs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  <w:highlight w:val="none"/>
                <w:lang w:val="en-US" w:eastAsia="zh-CN"/>
              </w:rPr>
              <w:t>装备名称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01E5DD58">
            <w:pPr>
              <w:rPr>
                <w:rFonts w:hint="eastAsia" w:ascii="宋体" w:hAnsi="宋体" w:eastAsia="宋体" w:cs="宋体"/>
                <w:b/>
                <w:bCs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  <w:highlight w:val="none"/>
              </w:rPr>
              <w:t>首次研发未推广使用的新装备</w:t>
            </w:r>
            <w:r>
              <w:rPr>
                <w:rFonts w:hint="eastAsia" w:ascii="宋体" w:hAnsi="宋体" w:eastAsia="宋体" w:cs="宋体"/>
                <w:b/>
                <w:bCs/>
                <w:szCs w:val="21"/>
                <w:highlight w:val="none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szCs w:val="21"/>
                <w:highlight w:val="none"/>
                <w:lang w:val="en-US" w:eastAsia="zh-CN"/>
              </w:rPr>
              <w:t>请列明相关产品序号及名称</w:t>
            </w:r>
            <w:r>
              <w:rPr>
                <w:rFonts w:hint="eastAsia" w:ascii="宋体" w:hAnsi="宋体" w:eastAsia="宋体" w:cs="宋体"/>
                <w:b/>
                <w:bCs/>
                <w:szCs w:val="21"/>
                <w:highlight w:val="none"/>
                <w:lang w:eastAsia="zh-CN"/>
              </w:rPr>
              <w:t>）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060C73EA">
            <w:pPr>
              <w:jc w:val="center"/>
              <w:rPr>
                <w:rFonts w:hint="eastAsia" w:ascii="宋体" w:hAnsi="宋体" w:eastAsia="宋体" w:cs="宋体"/>
                <w:b/>
                <w:bCs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  <w:highlight w:val="none"/>
                <w:lang w:val="en-US" w:eastAsia="zh-CN"/>
              </w:rPr>
              <w:t>交货周期</w:t>
            </w:r>
          </w:p>
        </w:tc>
        <w:tc>
          <w:tcPr>
            <w:tcW w:w="4528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6945EFF8">
            <w:pPr>
              <w:jc w:val="center"/>
              <w:rPr>
                <w:rFonts w:hint="eastAsia" w:ascii="宋体" w:hAnsi="宋体" w:eastAsia="宋体" w:cs="宋体"/>
                <w:b/>
                <w:bCs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  <w:highlight w:val="none"/>
              </w:rPr>
              <w:t>涉及的售后服务、运行维护、升级更新、备品备件、耗材等后续采购情况</w:t>
            </w:r>
          </w:p>
        </w:tc>
        <w:tc>
          <w:tcPr>
            <w:tcW w:w="1343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vAlign w:val="center"/>
          </w:tcPr>
          <w:p w14:paraId="1BCE45D6">
            <w:pPr>
              <w:jc w:val="center"/>
              <w:rPr>
                <w:rFonts w:hint="eastAsia" w:ascii="宋体" w:hAnsi="宋体" w:eastAsia="宋体" w:cs="宋体"/>
                <w:b/>
                <w:bCs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  <w:highlight w:val="none"/>
              </w:rPr>
              <w:t>联系人及联系电话</w:t>
            </w:r>
          </w:p>
        </w:tc>
      </w:tr>
      <w:tr w14:paraId="7BC58D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77" w:hRule="atLeast"/>
        </w:trPr>
        <w:tc>
          <w:tcPr>
            <w:tcW w:w="153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D29E018">
            <w:pPr>
              <w:rPr>
                <w:rFonts w:hint="eastAsia" w:ascii="宋体" w:hAnsi="宋体" w:eastAsia="宋体" w:cs="宋体"/>
                <w:szCs w:val="21"/>
                <w:highlight w:val="none"/>
                <w:lang w:val="en-US" w:eastAsia="zh-CN"/>
              </w:rPr>
            </w:pPr>
          </w:p>
        </w:tc>
        <w:tc>
          <w:tcPr>
            <w:tcW w:w="29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DE4E6AD">
            <w:pPr>
              <w:rPr>
                <w:rFonts w:hint="eastAsia" w:ascii="宋体" w:hAnsi="宋体" w:eastAsia="宋体" w:cs="宋体"/>
                <w:b/>
                <w:bCs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  <w:highlight w:val="none"/>
                <w:lang w:val="en-US" w:eastAsia="zh-CN"/>
              </w:rPr>
              <w:t>响应采购设备序号</w:t>
            </w:r>
          </w:p>
          <w:p w14:paraId="720070CD">
            <w:pPr>
              <w:rPr>
                <w:rFonts w:hint="eastAsia" w:ascii="宋体" w:hAnsi="宋体" w:eastAsia="宋体" w:cs="宋体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szCs w:val="21"/>
                <w:highlight w:val="none"/>
                <w:lang w:val="en-US" w:eastAsia="zh-CN"/>
              </w:rPr>
              <w:t>（</w:t>
            </w:r>
            <w:r>
              <w:rPr>
                <w:rFonts w:hint="eastAsia" w:ascii="宋体" w:hAnsi="宋体" w:eastAsia="宋体" w:cs="宋体"/>
                <w:szCs w:val="21"/>
                <w:highlight w:val="none"/>
              </w:rPr>
              <w:t>请</w:t>
            </w:r>
            <w:r>
              <w:rPr>
                <w:rFonts w:hint="eastAsia" w:ascii="宋体" w:hAnsi="宋体" w:eastAsia="宋体" w:cs="宋体"/>
                <w:szCs w:val="21"/>
                <w:highlight w:val="none"/>
                <w:lang w:val="en-US" w:eastAsia="zh-CN"/>
              </w:rPr>
              <w:t>填写“调研参数应答表”中响应</w:t>
            </w:r>
            <w:r>
              <w:rPr>
                <w:rFonts w:hint="eastAsia" w:ascii="宋体" w:hAnsi="宋体" w:eastAsia="宋体" w:cs="宋体"/>
                <w:szCs w:val="21"/>
                <w:highlight w:val="none"/>
              </w:rPr>
              <w:t>设备</w:t>
            </w:r>
            <w:r>
              <w:rPr>
                <w:rFonts w:hint="eastAsia" w:ascii="宋体" w:hAnsi="宋体" w:eastAsia="宋体" w:cs="宋体"/>
                <w:szCs w:val="21"/>
                <w:highlight w:val="none"/>
                <w:lang w:val="en-US" w:eastAsia="zh-CN"/>
              </w:rPr>
              <w:t>的对应</w:t>
            </w:r>
            <w:r>
              <w:rPr>
                <w:rFonts w:hint="eastAsia" w:ascii="宋体" w:hAnsi="宋体" w:eastAsia="宋体" w:cs="宋体"/>
                <w:szCs w:val="21"/>
                <w:highlight w:val="none"/>
              </w:rPr>
              <w:t>序号</w:t>
            </w:r>
            <w:r>
              <w:rPr>
                <w:rFonts w:hint="eastAsia" w:ascii="宋体" w:hAnsi="宋体" w:eastAsia="宋体" w:cs="宋体"/>
                <w:szCs w:val="21"/>
                <w:highlight w:val="none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szCs w:val="21"/>
                <w:highlight w:val="none"/>
                <w:lang w:val="en-US" w:eastAsia="zh-CN"/>
              </w:rPr>
              <w:t>未在应答表中的设备填写设备名称</w:t>
            </w:r>
            <w:r>
              <w:rPr>
                <w:rFonts w:hint="eastAsia" w:ascii="宋体" w:hAnsi="宋体" w:eastAsia="宋体" w:cs="宋体"/>
                <w:b/>
                <w:bCs/>
                <w:szCs w:val="21"/>
                <w:highlight w:val="none"/>
                <w:lang w:val="en-US" w:eastAsia="zh-CN"/>
              </w:rPr>
              <w:t>）</w:t>
            </w:r>
          </w:p>
        </w:tc>
        <w:tc>
          <w:tcPr>
            <w:tcW w:w="24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DD5A27A">
            <w:pPr>
              <w:rPr>
                <w:rFonts w:hint="default" w:ascii="宋体" w:hAnsi="宋体" w:eastAsia="宋体" w:cs="宋体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931F8A9">
            <w:pPr>
              <w:rPr>
                <w:rFonts w:hint="eastAsia" w:ascii="宋体" w:hAnsi="宋体" w:eastAsia="宋体" w:cs="宋体"/>
                <w:szCs w:val="21"/>
                <w:highlight w:val="none"/>
              </w:rPr>
            </w:pPr>
          </w:p>
        </w:tc>
        <w:tc>
          <w:tcPr>
            <w:tcW w:w="452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BD42A8F">
            <w:pPr>
              <w:rPr>
                <w:rFonts w:hint="eastAsia" w:ascii="宋体" w:hAnsi="宋体" w:eastAsia="宋体" w:cs="宋体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Cs w:val="21"/>
                <w:highlight w:val="none"/>
              </w:rPr>
              <w:t>是</w:t>
            </w:r>
            <w:r>
              <w:rPr>
                <w:rFonts w:hint="eastAsia" w:ascii="宋体" w:hAnsi="宋体" w:eastAsia="宋体" w:cs="宋体"/>
                <w:szCs w:val="21"/>
                <w:highlight w:val="none"/>
                <w:lang w:val="en-US" w:eastAsia="zh-CN"/>
              </w:rPr>
              <w:t>/否</w:t>
            </w:r>
          </w:p>
          <w:p w14:paraId="1B27C65E">
            <w:pPr>
              <w:rPr>
                <w:rFonts w:hint="eastAsia" w:ascii="宋体" w:hAnsi="宋体" w:eastAsia="宋体" w:cs="宋体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Cs w:val="21"/>
                <w:highlight w:val="none"/>
                <w:lang w:eastAsia="zh-CN"/>
              </w:rPr>
              <w:t>（</w:t>
            </w:r>
            <w:r>
              <w:rPr>
                <w:rFonts w:hint="eastAsia" w:ascii="宋体" w:hAnsi="宋体" w:eastAsia="宋体" w:cs="宋体"/>
                <w:szCs w:val="21"/>
                <w:highlight w:val="none"/>
                <w:lang w:val="en-US" w:eastAsia="zh-CN"/>
              </w:rPr>
              <w:t>是：</w:t>
            </w:r>
            <w:r>
              <w:rPr>
                <w:rFonts w:hint="eastAsia" w:ascii="宋体" w:hAnsi="宋体" w:eastAsia="宋体" w:cs="宋体"/>
                <w:szCs w:val="21"/>
                <w:highlight w:val="none"/>
              </w:rPr>
              <w:t>列举售后服务、运行维护、升级更新、 备品备件、耗材等后续采购内容）</w:t>
            </w:r>
          </w:p>
          <w:p w14:paraId="3B9E0EB7">
            <w:pPr>
              <w:rPr>
                <w:rFonts w:hint="eastAsia" w:ascii="宋体" w:hAnsi="宋体" w:eastAsia="宋体" w:cs="宋体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Cs w:val="21"/>
                <w:highlight w:val="none"/>
              </w:rPr>
              <w:t>1.售后服务：周期、内容等</w:t>
            </w:r>
          </w:p>
          <w:p w14:paraId="4E752124">
            <w:pPr>
              <w:rPr>
                <w:rFonts w:hint="eastAsia" w:ascii="宋体" w:hAnsi="宋体" w:eastAsia="宋体" w:cs="宋体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Cs w:val="21"/>
                <w:highlight w:val="none"/>
              </w:rPr>
              <w:t>2.运行维护：周期、内容等</w:t>
            </w:r>
          </w:p>
          <w:p w14:paraId="53919A69">
            <w:pPr>
              <w:rPr>
                <w:rFonts w:hint="eastAsia" w:ascii="宋体" w:hAnsi="宋体" w:eastAsia="宋体" w:cs="宋体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Cs w:val="21"/>
                <w:highlight w:val="none"/>
              </w:rPr>
              <w:t>3.升级更新：周期、内容等</w:t>
            </w:r>
          </w:p>
          <w:p w14:paraId="08DEC976">
            <w:pPr>
              <w:rPr>
                <w:rFonts w:hint="eastAsia" w:ascii="宋体" w:hAnsi="宋体" w:eastAsia="宋体" w:cs="宋体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Cs w:val="21"/>
                <w:highlight w:val="none"/>
              </w:rPr>
              <w:t>4.备品备件：列举主要配件</w:t>
            </w:r>
          </w:p>
          <w:p w14:paraId="1E09FD83">
            <w:pPr>
              <w:rPr>
                <w:rFonts w:hint="eastAsia" w:ascii="宋体" w:hAnsi="宋体" w:eastAsia="宋体" w:cs="宋体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szCs w:val="21"/>
                <w:highlight w:val="none"/>
              </w:rPr>
              <w:t>5.耗材：列举主要耗材</w:t>
            </w:r>
            <w:r>
              <w:rPr>
                <w:rFonts w:hint="eastAsia" w:ascii="宋体" w:hAnsi="宋体" w:eastAsia="宋体" w:cs="宋体"/>
                <w:szCs w:val="21"/>
                <w:highlight w:val="none"/>
                <w:lang w:eastAsia="zh-CN"/>
              </w:rPr>
              <w:t>；</w:t>
            </w:r>
          </w:p>
          <w:p w14:paraId="283D612C">
            <w:pPr>
              <w:rPr>
                <w:rFonts w:hint="eastAsia" w:ascii="宋体" w:hAnsi="宋体" w:eastAsia="宋体" w:cs="宋体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Cs w:val="21"/>
                <w:highlight w:val="none"/>
                <w:lang w:val="en-US" w:eastAsia="zh-CN"/>
              </w:rPr>
              <w:t>否：不填写）</w:t>
            </w:r>
          </w:p>
        </w:tc>
        <w:tc>
          <w:tcPr>
            <w:tcW w:w="134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AE01162">
            <w:pPr>
              <w:rPr>
                <w:rFonts w:hint="eastAsia" w:ascii="宋体" w:hAnsi="宋体" w:eastAsia="宋体" w:cs="宋体"/>
                <w:szCs w:val="21"/>
                <w:highlight w:val="none"/>
              </w:rPr>
            </w:pPr>
          </w:p>
        </w:tc>
      </w:tr>
    </w:tbl>
    <w:p w14:paraId="2347DC5B">
      <w:pPr>
        <w:rPr>
          <w:rFonts w:hint="eastAsia"/>
          <w:lang w:val="en-US" w:eastAsia="zh-CN"/>
        </w:rPr>
      </w:pPr>
    </w:p>
    <w:p w14:paraId="1002EC5F">
      <w:pPr>
        <w:rPr>
          <w:rFonts w:hint="eastAsia"/>
          <w:lang w:val="en-US" w:eastAsia="zh-CN"/>
        </w:rPr>
      </w:pPr>
    </w:p>
    <w:p w14:paraId="04237F7E">
      <w:pPr>
        <w:rPr>
          <w:rFonts w:hint="eastAsia"/>
          <w:lang w:val="en-US" w:eastAsia="zh-CN"/>
        </w:rPr>
      </w:pPr>
    </w:p>
    <w:p w14:paraId="4D3720F2">
      <w:pPr>
        <w:rPr>
          <w:rFonts w:hint="eastAsia"/>
          <w:lang w:val="en-US" w:eastAsia="zh-CN"/>
        </w:rPr>
      </w:pPr>
    </w:p>
    <w:p w14:paraId="50D085A2">
      <w:pPr>
        <w:pStyle w:val="3"/>
        <w:bidi w:val="0"/>
        <w:jc w:val="center"/>
        <w:rPr>
          <w:highlight w:val="none"/>
        </w:rPr>
      </w:pPr>
      <w:r>
        <w:rPr>
          <w:rFonts w:hint="eastAsia"/>
          <w:highlight w:val="none"/>
          <w:lang w:val="en-US" w:eastAsia="zh-CN"/>
        </w:rPr>
        <w:t>二、</w:t>
      </w:r>
      <w:r>
        <w:rPr>
          <w:rFonts w:hint="eastAsia"/>
          <w:highlight w:val="none"/>
        </w:rPr>
        <w:t>调研参数应答表</w:t>
      </w:r>
    </w:p>
    <w:p w14:paraId="6C182C1A">
      <w:pPr>
        <w:widowControl/>
        <w:spacing w:line="360" w:lineRule="auto"/>
        <w:textAlignment w:val="center"/>
        <w:rPr>
          <w:rFonts w:hint="eastAsia" w:ascii="宋体" w:hAnsi="宋体" w:eastAsia="宋体" w:cs="宋体"/>
          <w:sz w:val="24"/>
          <w:highlight w:val="none"/>
        </w:rPr>
      </w:pPr>
      <w:r>
        <w:rPr>
          <w:rFonts w:hint="eastAsia" w:ascii="宋体" w:hAnsi="宋体" w:eastAsia="宋体" w:cs="宋体"/>
          <w:sz w:val="24"/>
          <w:highlight w:val="none"/>
        </w:rPr>
        <w:t>填写说明：</w:t>
      </w:r>
    </w:p>
    <w:p w14:paraId="4429FB00">
      <w:pPr>
        <w:widowControl/>
        <w:numPr>
          <w:ilvl w:val="0"/>
          <w:numId w:val="2"/>
        </w:numPr>
        <w:spacing w:line="360" w:lineRule="auto"/>
        <w:textAlignment w:val="center"/>
        <w:rPr>
          <w:rFonts w:hint="eastAsia" w:ascii="宋体" w:hAnsi="宋体" w:eastAsia="宋体" w:cs="宋体"/>
          <w:sz w:val="24"/>
          <w:highlight w:val="none"/>
        </w:rPr>
      </w:pPr>
      <w:r>
        <w:rPr>
          <w:rFonts w:hint="eastAsia" w:ascii="宋体" w:hAnsi="宋体" w:eastAsia="宋体" w:cs="宋体"/>
          <w:sz w:val="24"/>
          <w:highlight w:val="none"/>
        </w:rPr>
        <w:t>请各供应商根据实际情况完善本表标注“******”号内容。</w:t>
      </w:r>
    </w:p>
    <w:p w14:paraId="7D7AC47F">
      <w:pPr>
        <w:pStyle w:val="5"/>
        <w:numPr>
          <w:ilvl w:val="0"/>
          <w:numId w:val="2"/>
        </w:numPr>
        <w:rPr>
          <w:rFonts w:hAnsi="宋体" w:cs="宋体"/>
          <w:b/>
          <w:bCs/>
          <w:color w:val="000000"/>
          <w:kern w:val="0"/>
          <w:sz w:val="28"/>
          <w:szCs w:val="28"/>
          <w:highlight w:val="none"/>
          <w:lang w:bidi="ar"/>
        </w:rPr>
      </w:pPr>
      <w:r>
        <w:rPr>
          <w:rFonts w:hAnsi="宋体" w:cs="宋体"/>
          <w:sz w:val="24"/>
          <w:highlight w:val="none"/>
        </w:rPr>
        <w:t>调研参数应答表需提供加盖供应商公章的</w:t>
      </w:r>
      <w:r>
        <w:rPr>
          <w:rFonts w:hint="eastAsia" w:hAnsi="宋体" w:cs="宋体"/>
          <w:sz w:val="24"/>
          <w:highlight w:val="none"/>
          <w:lang w:val="en-US" w:eastAsia="zh-CN"/>
        </w:rPr>
        <w:t>PDF版</w:t>
      </w:r>
      <w:r>
        <w:rPr>
          <w:rFonts w:hAnsi="宋体" w:cs="宋体"/>
          <w:sz w:val="24"/>
          <w:highlight w:val="none"/>
        </w:rPr>
        <w:t>扫描件以及word版电子档</w:t>
      </w:r>
      <w:r>
        <w:rPr>
          <w:rFonts w:hint="eastAsia" w:hAnsi="宋体" w:cs="宋体"/>
          <w:sz w:val="24"/>
          <w:highlight w:val="none"/>
          <w:lang w:eastAsia="zh-CN"/>
        </w:rPr>
        <w:t>，</w:t>
      </w:r>
      <w:r>
        <w:rPr>
          <w:rFonts w:hint="eastAsia" w:hAnsi="宋体" w:cs="宋体"/>
          <w:sz w:val="24"/>
          <w:highlight w:val="none"/>
          <w:lang w:val="en-US" w:eastAsia="zh-CN"/>
        </w:rPr>
        <w:t>纸质版邮寄至公告指定地址</w:t>
      </w:r>
      <w:r>
        <w:rPr>
          <w:rFonts w:hAnsi="宋体" w:cs="宋体"/>
          <w:sz w:val="24"/>
          <w:highlight w:val="none"/>
        </w:rPr>
        <w:t>。</w:t>
      </w:r>
    </w:p>
    <w:tbl>
      <w:tblPr>
        <w:tblStyle w:val="6"/>
        <w:tblW w:w="14443" w:type="dxa"/>
        <w:tblInd w:w="-35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3"/>
        <w:gridCol w:w="975"/>
        <w:gridCol w:w="1395"/>
        <w:gridCol w:w="540"/>
        <w:gridCol w:w="900"/>
        <w:gridCol w:w="510"/>
        <w:gridCol w:w="945"/>
        <w:gridCol w:w="1740"/>
        <w:gridCol w:w="1245"/>
        <w:gridCol w:w="1770"/>
        <w:gridCol w:w="750"/>
        <w:gridCol w:w="1980"/>
        <w:gridCol w:w="1230"/>
      </w:tblGrid>
      <w:tr w14:paraId="66E3F1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4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1FD166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bidi="ar"/>
              </w:rPr>
              <w:t>序号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F01FC00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bidi="ar"/>
              </w:rPr>
              <w:t>类别</w:t>
            </w:r>
          </w:p>
        </w:tc>
        <w:tc>
          <w:tcPr>
            <w:tcW w:w="139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A63C72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bidi="ar"/>
              </w:rPr>
              <w:t>装备名称</w:t>
            </w:r>
          </w:p>
        </w:tc>
        <w:tc>
          <w:tcPr>
            <w:tcW w:w="54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231BFE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default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数量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AA2DE3F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市场参考单价</w:t>
            </w:r>
          </w:p>
        </w:tc>
        <w:tc>
          <w:tcPr>
            <w:tcW w:w="51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3AFC7E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bidi="ar"/>
              </w:rPr>
              <w:t>单位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91F3198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品牌、型号</w:t>
            </w:r>
          </w:p>
        </w:tc>
        <w:tc>
          <w:tcPr>
            <w:tcW w:w="174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14:paraId="28031138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>参数</w:t>
            </w:r>
          </w:p>
          <w:p w14:paraId="6EC5D4D5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eastAsia="zh-CN" w:bidi="ar"/>
              </w:rPr>
              <w:t>（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下列参数格式仅供参考，供应商可根据实际情况自行提供参数内容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eastAsia="zh-CN" w:bidi="ar"/>
              </w:rPr>
              <w:t>）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3AD7F1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sz w:val="21"/>
                <w:szCs w:val="21"/>
                <w:highlight w:val="none"/>
                <w:lang w:val="en-US" w:eastAsia="zh-CN"/>
              </w:rPr>
              <w:t>制造厂家、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1"/>
                <w:szCs w:val="21"/>
                <w:highlight w:val="none"/>
              </w:rPr>
              <w:t>制造厂家是否为中小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1"/>
                <w:szCs w:val="21"/>
                <w:highlight w:val="none"/>
                <w:lang w:val="en-US" w:eastAsia="zh-CN"/>
              </w:rPr>
              <w:t>微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sz w:val="21"/>
                <w:szCs w:val="21"/>
                <w:highlight w:val="none"/>
              </w:rPr>
              <w:t>企业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highlight w:val="none"/>
                <w:lang w:eastAsia="zh-CN"/>
              </w:rPr>
              <w:t>（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highlight w:val="none"/>
                <w:lang w:val="en-US" w:eastAsia="zh-CN"/>
              </w:rPr>
              <w:t>填写制造厂家名称、“是/否”即可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sz w:val="21"/>
                <w:szCs w:val="21"/>
                <w:highlight w:val="none"/>
                <w:lang w:eastAsia="zh-CN"/>
              </w:rPr>
              <w:t>）</w:t>
            </w: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492F71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相应设备涉及的</w:t>
            </w: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highlight w:val="none"/>
                <w:lang w:bidi="ar"/>
              </w:rPr>
              <w:t>现行国家强制标准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eastAsia="zh-CN" w:bidi="ar"/>
              </w:rPr>
              <w:t>（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填写现行标准名称：如“</w:t>
            </w:r>
            <w:r>
              <w:rPr>
                <w:rStyle w:val="8"/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highlight w:val="none"/>
                <w:lang w:bidi="ar"/>
              </w:rPr>
              <w:t>GB8181-2005《消防水枪》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”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eastAsia="zh-CN" w:bidi="ar"/>
              </w:rPr>
              <w:t>）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B0DBB1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是否愿意提供产品进行实地验证测试</w:t>
            </w: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6A2F10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/>
                <w:bCs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单价报价</w:t>
            </w:r>
          </w:p>
          <w:p w14:paraId="53250851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/>
                <w:bCs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（历史成交价需提供相关证明材料，例如中标/成交通知书或项目合同或中标公告截图；若无历史成交价，则填报市场报价。）</w:t>
            </w: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A1D923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000000"/>
                <w:kern w:val="0"/>
                <w:sz w:val="21"/>
                <w:szCs w:val="21"/>
                <w:highlight w:val="none"/>
                <w:lang w:val="en-US" w:eastAsia="zh-CN" w:bidi="ar"/>
              </w:rPr>
              <w:t>备注</w:t>
            </w:r>
          </w:p>
        </w:tc>
      </w:tr>
      <w:tr w14:paraId="44949D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63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8344B5">
            <w:pPr>
              <w:widowControl/>
              <w:numPr>
                <w:ilvl w:val="0"/>
                <w:numId w:val="0"/>
              </w:numPr>
              <w:ind w:left="425" w:leftChars="0" w:hanging="425" w:firstLineChars="0"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1</w:t>
            </w:r>
          </w:p>
        </w:tc>
        <w:tc>
          <w:tcPr>
            <w:tcW w:w="97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88EAF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摄影摄像设备</w:t>
            </w:r>
          </w:p>
        </w:tc>
        <w:tc>
          <w:tcPr>
            <w:tcW w:w="139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5DC72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口袋摄像机</w:t>
            </w:r>
          </w:p>
        </w:tc>
        <w:tc>
          <w:tcPr>
            <w:tcW w:w="54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CB8B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</w:t>
            </w:r>
          </w:p>
        </w:tc>
        <w:tc>
          <w:tcPr>
            <w:tcW w:w="90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E3399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4500</w:t>
            </w:r>
          </w:p>
        </w:tc>
        <w:tc>
          <w:tcPr>
            <w:tcW w:w="51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7405D2D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台</w:t>
            </w:r>
          </w:p>
        </w:tc>
        <w:tc>
          <w:tcPr>
            <w:tcW w:w="945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6CEC10">
            <w:pPr>
              <w:widowControl/>
              <w:jc w:val="left"/>
              <w:textAlignment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174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4F217E">
            <w:pPr>
              <w:widowControl/>
              <w:numPr>
                <w:ilvl w:val="0"/>
                <w:numId w:val="0"/>
              </w:numPr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1.</w:t>
            </w:r>
            <w:r>
              <w:rPr>
                <w:rFonts w:ascii="宋体" w:hAnsi="宋体" w:eastAsia="宋体" w:cs="宋体"/>
                <w:sz w:val="18"/>
                <w:szCs w:val="18"/>
              </w:rPr>
              <w:t>屏幕≥2 英寸触控旋转屏，分辨率≥310×550；</w:t>
            </w:r>
          </w:p>
          <w:p w14:paraId="36BB4FDE">
            <w:pPr>
              <w:widowControl/>
              <w:numPr>
                <w:ilvl w:val="0"/>
                <w:numId w:val="0"/>
              </w:numPr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2.</w:t>
            </w:r>
            <w:r>
              <w:rPr>
                <w:rFonts w:ascii="宋体" w:hAnsi="宋体" w:eastAsia="宋体" w:cs="宋体"/>
                <w:sz w:val="18"/>
                <w:szCs w:val="18"/>
              </w:rPr>
              <w:t>.视频最高 4K@60fps，码流≥130Mbps，支持慢动作、延时、智能人物跟随；</w:t>
            </w:r>
          </w:p>
          <w:p w14:paraId="6C245E86">
            <w:pPr>
              <w:widowControl/>
              <w:numPr>
                <w:ilvl w:val="0"/>
                <w:numId w:val="0"/>
              </w:numPr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3.</w:t>
            </w:r>
            <w:r>
              <w:rPr>
                <w:rFonts w:ascii="宋体" w:hAnsi="宋体" w:eastAsia="宋体" w:cs="宋体"/>
                <w:sz w:val="18"/>
                <w:szCs w:val="18"/>
              </w:rPr>
              <w:t>单机身续航≥160 分钟，最大支持 512GB Micro SD 卡；</w:t>
            </w:r>
          </w:p>
          <w:p w14:paraId="6509A795">
            <w:pPr>
              <w:widowControl/>
              <w:numPr>
                <w:ilvl w:val="0"/>
                <w:numId w:val="0"/>
              </w:numPr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4.</w:t>
            </w:r>
            <w:r>
              <w:rPr>
                <w:rFonts w:ascii="宋体" w:hAnsi="宋体" w:eastAsia="宋体" w:cs="宋体"/>
                <w:sz w:val="18"/>
                <w:szCs w:val="18"/>
              </w:rPr>
              <w:t xml:space="preserve"> 整机重量≤180g，配套全能配件：高速存储卡、收纳包、迷你三脚架、防风麦、拓展手柄、快充套件，满足课堂外景实训、短视频拍摄教学。</w:t>
            </w:r>
          </w:p>
          <w:p w14:paraId="29A4DE9D">
            <w:pPr>
              <w:pStyle w:val="2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5.质保期与质保范围:周期、内容等</w:t>
            </w:r>
          </w:p>
          <w:p w14:paraId="77E4D9BB">
            <w:pPr>
              <w:pStyle w:val="2"/>
              <w:rPr>
                <w:rFonts w:hint="eastAsia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6.是否为进口产品否:不填写)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2A607D">
            <w:pPr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427CDC">
            <w:pPr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FD8F4F">
            <w:pPr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6D9AD71">
            <w:pPr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C71C30F">
            <w:pPr>
              <w:jc w:val="center"/>
              <w:rPr>
                <w:rFonts w:hint="default" w:ascii="仿宋" w:hAnsi="仿宋" w:eastAsia="仿宋" w:cs="仿宋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  <w:t>提供实物照片、详细参数、单价报价</w:t>
            </w:r>
          </w:p>
        </w:tc>
      </w:tr>
      <w:tr w14:paraId="0B807D9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13FB13">
            <w:pPr>
              <w:widowControl/>
              <w:numPr>
                <w:ilvl w:val="0"/>
                <w:numId w:val="0"/>
              </w:numPr>
              <w:ind w:left="425" w:leftChars="0" w:hanging="425" w:firstLineChars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2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6752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摄影摄像设备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9036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无人机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4924D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2F10D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12000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B6E9EE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台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61E063F">
            <w:pPr>
              <w:widowControl/>
              <w:jc w:val="left"/>
              <w:textAlignment w:val="center"/>
              <w:rPr>
                <w:rStyle w:val="9"/>
                <w:rFonts w:hint="default" w:ascii="仿宋" w:hAnsi="仿宋" w:eastAsia="仿宋" w:cs="仿宋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C616D0">
            <w:pPr>
              <w:widowControl/>
              <w:numPr>
                <w:ilvl w:val="0"/>
                <w:numId w:val="0"/>
              </w:numPr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1.</w:t>
            </w:r>
            <w:r>
              <w:rPr>
                <w:rFonts w:ascii="宋体" w:hAnsi="宋体" w:eastAsia="宋体" w:cs="宋体"/>
                <w:sz w:val="18"/>
                <w:szCs w:val="18"/>
              </w:rPr>
              <w:t>折叠式机身，六向全向双目避障；</w:t>
            </w:r>
          </w:p>
          <w:p w14:paraId="31DC5FE1">
            <w:pPr>
              <w:widowControl/>
              <w:numPr>
                <w:ilvl w:val="0"/>
                <w:numId w:val="0"/>
              </w:numPr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2.带屏一体化遥控器，图传距离≥15km，抗风等级≥6 级；</w:t>
            </w:r>
          </w:p>
          <w:p w14:paraId="30BA3B0F">
            <w:pPr>
              <w:widowControl/>
              <w:numPr>
                <w:ilvl w:val="0"/>
                <w:numId w:val="0"/>
              </w:numPr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3.</w:t>
            </w:r>
            <w:r>
              <w:rPr>
                <w:rFonts w:ascii="宋体" w:hAnsi="宋体" w:eastAsia="宋体" w:cs="宋体"/>
                <w:sz w:val="18"/>
                <w:szCs w:val="18"/>
              </w:rPr>
              <w:t>单电池续航≥48 分钟，支持 RTK 精准定位，满足测绘、航拍实训教学；</w:t>
            </w:r>
          </w:p>
          <w:p w14:paraId="55FE4113">
            <w:pPr>
              <w:widowControl/>
              <w:numPr>
                <w:ilvl w:val="0"/>
                <w:numId w:val="0"/>
              </w:numPr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4</w:t>
            </w:r>
            <w:r>
              <w:rPr>
                <w:rFonts w:ascii="宋体" w:hAnsi="宋体" w:eastAsia="宋体" w:cs="宋体"/>
                <w:sz w:val="18"/>
                <w:szCs w:val="18"/>
              </w:rPr>
              <w:t>.配套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2块</w:t>
            </w:r>
            <w:r>
              <w:rPr>
                <w:rFonts w:ascii="宋体" w:hAnsi="宋体" w:eastAsia="宋体" w:cs="宋体"/>
                <w:sz w:val="18"/>
                <w:szCs w:val="18"/>
              </w:rPr>
              <w:t>智能飞行电池、快充充电器、收纳箱、备用桨、教学实操手册；</w:t>
            </w:r>
          </w:p>
          <w:p w14:paraId="7BEB6DD4">
            <w:pPr>
              <w:widowControl/>
              <w:numPr>
                <w:ilvl w:val="0"/>
                <w:numId w:val="0"/>
              </w:numPr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5</w:t>
            </w:r>
            <w:r>
              <w:rPr>
                <w:rFonts w:ascii="宋体" w:hAnsi="宋体" w:eastAsia="宋体" w:cs="宋体"/>
                <w:sz w:val="18"/>
                <w:szCs w:val="18"/>
              </w:rPr>
              <w:t>.支持地面站航线规划、延时航拍、全景拍摄，适配无人机应用专业课程实训。</w:t>
            </w:r>
          </w:p>
          <w:p w14:paraId="7E7BD640">
            <w:pPr>
              <w:pStyle w:val="2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6.质保期与质保范围:周期、内容等</w:t>
            </w:r>
          </w:p>
          <w:p w14:paraId="099F3C88">
            <w:pPr>
              <w:pStyle w:val="2"/>
              <w:rPr>
                <w:rFonts w:hint="eastAsia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7.是否为进口产品否:不填写)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B6A173">
            <w:pPr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A15175">
            <w:pPr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83F21E">
            <w:pPr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017643">
            <w:pPr>
              <w:jc w:val="center"/>
              <w:rPr>
                <w:rFonts w:hint="eastAsia" w:ascii="仿宋" w:hAnsi="仿宋" w:eastAsia="仿宋" w:cs="仿宋"/>
                <w:color w:val="000000"/>
                <w:sz w:val="21"/>
                <w:szCs w:val="21"/>
                <w:highlight w:val="none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DC1403">
            <w:pPr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  <w:t>提供实物照片、详细参数、单价报价</w:t>
            </w:r>
          </w:p>
        </w:tc>
      </w:tr>
      <w:tr w14:paraId="20DF0F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D4BB4F1">
            <w:pPr>
              <w:widowControl/>
              <w:numPr>
                <w:ilvl w:val="0"/>
                <w:numId w:val="0"/>
              </w:numPr>
              <w:ind w:left="425" w:leftChars="0" w:hanging="425" w:firstLineChars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3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08DC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摄影摄像设备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68FBA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无人机  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1073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480C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8000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7CB604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台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65900C">
            <w:pPr>
              <w:widowControl/>
              <w:jc w:val="left"/>
              <w:textAlignment w:val="center"/>
              <w:rPr>
                <w:rStyle w:val="9"/>
                <w:rFonts w:hint="default" w:ascii="仿宋" w:hAnsi="仿宋" w:eastAsia="仿宋" w:cs="仿宋"/>
                <w:b w:val="0"/>
                <w:bCs w:val="0"/>
                <w:color w:val="auto"/>
                <w:sz w:val="21"/>
                <w:szCs w:val="21"/>
                <w:highlight w:val="none"/>
                <w:lang w:val="en-US" w:bidi="ar"/>
              </w:rPr>
            </w:pP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537A8E1">
            <w:pPr>
              <w:widowControl/>
              <w:numPr>
                <w:ilvl w:val="0"/>
                <w:numId w:val="0"/>
              </w:numPr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1.</w:t>
            </w:r>
            <w:r>
              <w:rPr>
                <w:rFonts w:ascii="宋体" w:hAnsi="宋体" w:eastAsia="宋体" w:cs="宋体"/>
                <w:sz w:val="18"/>
                <w:szCs w:val="18"/>
              </w:rPr>
              <w:t>轻量化折叠机身，前后左右四向视觉避障；</w:t>
            </w:r>
          </w:p>
          <w:p w14:paraId="4A6BD6E2">
            <w:pPr>
              <w:widowControl/>
              <w:numPr>
                <w:ilvl w:val="0"/>
                <w:numId w:val="0"/>
              </w:numPr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2.普通遥控器，高清图传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距离</w:t>
            </w:r>
            <w:r>
              <w:rPr>
                <w:rFonts w:ascii="宋体" w:hAnsi="宋体" w:eastAsia="宋体" w:cs="宋体"/>
                <w:sz w:val="18"/>
                <w:szCs w:val="18"/>
              </w:rPr>
              <w:t>≥10km，最大抗风 5 级；</w:t>
            </w:r>
          </w:p>
          <w:p w14:paraId="3B9F506F">
            <w:pPr>
              <w:widowControl/>
              <w:numPr>
                <w:ilvl w:val="0"/>
                <w:numId w:val="0"/>
              </w:numPr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3</w:t>
            </w:r>
            <w:r>
              <w:rPr>
                <w:rFonts w:ascii="宋体" w:hAnsi="宋体" w:eastAsia="宋体" w:cs="宋体"/>
                <w:sz w:val="18"/>
                <w:szCs w:val="18"/>
              </w:rPr>
              <w:t>.单电池续航≥35 分钟，操作门槛低，适合零基础学生入门实操；</w:t>
            </w:r>
          </w:p>
          <w:p w14:paraId="764656A0">
            <w:pPr>
              <w:widowControl/>
              <w:numPr>
                <w:ilvl w:val="0"/>
                <w:numId w:val="0"/>
              </w:numPr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4</w:t>
            </w:r>
            <w:r>
              <w:rPr>
                <w:rFonts w:ascii="宋体" w:hAnsi="宋体" w:eastAsia="宋体" w:cs="宋体"/>
                <w:sz w:val="18"/>
                <w:szCs w:val="18"/>
              </w:rPr>
              <w:t>.配套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2</w:t>
            </w:r>
            <w:r>
              <w:rPr>
                <w:rFonts w:ascii="宋体" w:hAnsi="宋体" w:eastAsia="宋体" w:cs="宋体"/>
                <w:sz w:val="18"/>
                <w:szCs w:val="18"/>
              </w:rPr>
              <w:t>块电池、充电管家、备用桨、便携收纳包；</w:t>
            </w:r>
          </w:p>
          <w:p w14:paraId="7D9DFE31">
            <w:pPr>
              <w:widowControl/>
              <w:numPr>
                <w:ilvl w:val="0"/>
                <w:numId w:val="0"/>
              </w:numPr>
              <w:jc w:val="left"/>
              <w:textAlignment w:val="center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5</w:t>
            </w:r>
            <w:r>
              <w:rPr>
                <w:rFonts w:ascii="宋体" w:hAnsi="宋体" w:eastAsia="宋体" w:cs="宋体"/>
                <w:sz w:val="18"/>
                <w:szCs w:val="18"/>
              </w:rPr>
              <w:t>.支持智能跟随、一键短片、低空悬停拍摄，用于基础航拍实训教学</w:t>
            </w: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。</w:t>
            </w:r>
          </w:p>
          <w:p w14:paraId="557E8DA9">
            <w:pPr>
              <w:pStyle w:val="2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6.质保期与质保范围:周期、内容等</w:t>
            </w:r>
          </w:p>
          <w:p w14:paraId="506B9A36">
            <w:pPr>
              <w:pStyle w:val="2"/>
              <w:rPr>
                <w:rFonts w:hint="eastAsia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7.是否为进口产品否:不填写)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3CE98E1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highlight w:val="none"/>
                <w:lang w:val="en-US"/>
              </w:rPr>
            </w:pP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4709A2A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highlight w:val="none"/>
                <w:lang w:val="en-US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2422F4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highlight w:val="none"/>
                <w:lang w:val="en-US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38CD73F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highlight w:val="none"/>
                <w:lang w:val="en-US" w:eastAsia="zh-CN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0808C7">
            <w:pPr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  <w:t>提供实物照片、详细参数、单价报价</w:t>
            </w:r>
          </w:p>
        </w:tc>
      </w:tr>
      <w:tr w14:paraId="5EC468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4FA94E">
            <w:pPr>
              <w:widowControl/>
              <w:numPr>
                <w:ilvl w:val="0"/>
                <w:numId w:val="0"/>
              </w:numPr>
              <w:ind w:left="425" w:leftChars="0" w:hanging="425" w:firstLineChars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4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9AB2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摄影摄像设备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2D85D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微单 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E491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E3009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10000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0087EA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台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D579FB">
            <w:pPr>
              <w:widowControl/>
              <w:jc w:val="left"/>
              <w:textAlignment w:val="center"/>
              <w:rPr>
                <w:rStyle w:val="9"/>
                <w:rFonts w:hint="default" w:ascii="仿宋" w:hAnsi="仿宋" w:eastAsia="仿宋" w:cs="仿宋"/>
                <w:b w:val="0"/>
                <w:bCs w:val="0"/>
                <w:color w:val="auto"/>
                <w:sz w:val="21"/>
                <w:szCs w:val="21"/>
                <w:highlight w:val="none"/>
                <w:lang w:val="en-US" w:bidi="ar"/>
              </w:rPr>
            </w:pP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04F3ED">
            <w:pPr>
              <w:widowControl/>
              <w:numPr>
                <w:ilvl w:val="0"/>
                <w:numId w:val="0"/>
              </w:numPr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1.</w:t>
            </w:r>
            <w:r>
              <w:rPr>
                <w:rFonts w:ascii="宋体" w:hAnsi="宋体" w:eastAsia="宋体" w:cs="宋体"/>
                <w:sz w:val="18"/>
                <w:szCs w:val="18"/>
              </w:rPr>
              <w:t>有效像素≥2400 万</w:t>
            </w: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，</w:t>
            </w:r>
            <w:r>
              <w:rPr>
                <w:rFonts w:ascii="宋体" w:hAnsi="宋体" w:eastAsia="宋体" w:cs="宋体"/>
                <w:sz w:val="18"/>
                <w:szCs w:val="18"/>
              </w:rPr>
              <w:t>机身防抖；</w:t>
            </w:r>
          </w:p>
          <w:p w14:paraId="2380A026">
            <w:pPr>
              <w:widowControl/>
              <w:numPr>
                <w:ilvl w:val="0"/>
                <w:numId w:val="0"/>
              </w:numPr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2.标配标准变焦镜头，支持恒定 F4 大光圈；</w:t>
            </w:r>
          </w:p>
          <w:p w14:paraId="1BFC1803">
            <w:pPr>
              <w:widowControl/>
              <w:numPr>
                <w:ilvl w:val="0"/>
                <w:numId w:val="0"/>
              </w:numPr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3. 标配2块原装电池、64G 高速存储卡、相机包、清洁套装，满足人像、静物、短视频、直播课堂拍摄实训。</w:t>
            </w:r>
          </w:p>
          <w:p w14:paraId="7A03B776">
            <w:pPr>
              <w:pStyle w:val="2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4.质保期与质保范围:周期、内容等</w:t>
            </w:r>
          </w:p>
          <w:p w14:paraId="70834B0D">
            <w:pPr>
              <w:pStyle w:val="2"/>
              <w:rPr>
                <w:rFonts w:hint="default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5.是否为进口产品否:不填写)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2DD0BB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highlight w:val="none"/>
                <w:lang w:val="en-US"/>
              </w:rPr>
            </w:pP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E07149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highlight w:val="none"/>
                <w:lang w:val="en-US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733823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highlight w:val="none"/>
                <w:lang w:val="en-US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EAB6D7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highlight w:val="none"/>
                <w:lang w:val="en-US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612064">
            <w:pPr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  <w:t>提供实物照片、详细参数、单价报价</w:t>
            </w:r>
          </w:p>
        </w:tc>
      </w:tr>
      <w:tr w14:paraId="11E02F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93F0CD">
            <w:pPr>
              <w:widowControl/>
              <w:numPr>
                <w:ilvl w:val="0"/>
                <w:numId w:val="0"/>
              </w:numPr>
              <w:ind w:left="425" w:leftChars="0" w:hanging="425" w:firstLineChars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5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A04E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摄影摄像设备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61D6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稳定器 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F006E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2AC45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3000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575728">
            <w:pPr>
              <w:widowControl/>
              <w:jc w:val="center"/>
              <w:textAlignment w:val="center"/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台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60524D">
            <w:pPr>
              <w:widowControl/>
              <w:jc w:val="left"/>
              <w:textAlignment w:val="center"/>
              <w:rPr>
                <w:rStyle w:val="9"/>
                <w:rFonts w:hint="default" w:ascii="仿宋" w:hAnsi="仿宋" w:eastAsia="仿宋" w:cs="仿宋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C16C75">
            <w:pPr>
              <w:widowControl/>
              <w:numPr>
                <w:ilvl w:val="0"/>
                <w:numId w:val="0"/>
              </w:numPr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1.</w:t>
            </w:r>
            <w:r>
              <w:rPr>
                <w:rFonts w:ascii="宋体" w:hAnsi="宋体" w:eastAsia="宋体" w:cs="宋体"/>
                <w:sz w:val="18"/>
                <w:szCs w:val="18"/>
              </w:rPr>
              <w:t>三轴专业相机云台，碳纤维轴臂，最大承重≥4.5kg，适配全画幅微单；</w:t>
            </w:r>
          </w:p>
          <w:p w14:paraId="3C50CF01">
            <w:pPr>
              <w:widowControl/>
              <w:numPr>
                <w:ilvl w:val="0"/>
                <w:numId w:val="0"/>
              </w:numPr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2.自动轴锁，折叠便携，续航≥12小时；</w:t>
            </w:r>
          </w:p>
          <w:p w14:paraId="5E8EE262">
            <w:pPr>
              <w:widowControl/>
              <w:numPr>
                <w:ilvl w:val="0"/>
                <w:numId w:val="0"/>
              </w:numPr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3</w:t>
            </w:r>
            <w:r>
              <w:rPr>
                <w:rFonts w:ascii="宋体" w:hAnsi="宋体" w:eastAsia="宋体" w:cs="宋体"/>
                <w:sz w:val="18"/>
                <w:szCs w:val="18"/>
              </w:rPr>
              <w:t>.拓展接口齐全，配套双手持手柄、延长杆、收纳包，适配课堂多机位拍摄、外景跟拍实训。</w:t>
            </w:r>
          </w:p>
          <w:p w14:paraId="0076839F">
            <w:pPr>
              <w:pStyle w:val="2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4.质保期与质保范围:周期、内容等</w:t>
            </w:r>
          </w:p>
          <w:p w14:paraId="7DEFD3DD">
            <w:pPr>
              <w:pStyle w:val="2"/>
              <w:rPr>
                <w:rFonts w:hint="eastAsia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5.是否为进口产品否:不填写)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7C3F97C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highlight w:val="none"/>
                <w:lang w:val="en-US"/>
              </w:rPr>
            </w:pP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1B024E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highlight w:val="none"/>
                <w:lang w:val="en-US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D6DF2E2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highlight w:val="none"/>
                <w:lang w:val="en-US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116FA8E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highlight w:val="none"/>
                <w:lang w:val="en-US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EA547E5">
            <w:pPr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  <w:t>提供实物照片、详细参数、单价报价</w:t>
            </w:r>
          </w:p>
        </w:tc>
      </w:tr>
      <w:tr w14:paraId="2ED4EE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7FFBE16">
            <w:pPr>
              <w:widowControl/>
              <w:numPr>
                <w:ilvl w:val="0"/>
                <w:numId w:val="0"/>
              </w:numPr>
              <w:ind w:left="425" w:leftChars="0" w:hanging="425" w:firstLineChars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6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5B279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音视频处理设备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48E7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图形工作站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8D408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4D68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14000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6ACC50E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台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87159D">
            <w:pPr>
              <w:widowControl/>
              <w:jc w:val="left"/>
              <w:textAlignment w:val="center"/>
              <w:rPr>
                <w:rStyle w:val="9"/>
                <w:rFonts w:hint="default" w:ascii="仿宋" w:hAnsi="仿宋" w:eastAsia="仿宋" w:cs="仿宋"/>
                <w:b w:val="0"/>
                <w:bCs w:val="0"/>
                <w:color w:val="auto"/>
                <w:sz w:val="21"/>
                <w:szCs w:val="21"/>
                <w:highlight w:val="none"/>
                <w:lang w:val="en-US" w:bidi="ar"/>
              </w:rPr>
            </w:pP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ABB45F6">
            <w:pPr>
              <w:widowControl/>
              <w:numPr>
                <w:ilvl w:val="0"/>
                <w:numId w:val="0"/>
              </w:numPr>
              <w:jc w:val="left"/>
              <w:textAlignment w:val="center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1.</w:t>
            </w:r>
            <w:r>
              <w:rPr>
                <w:rFonts w:ascii="宋体" w:hAnsi="宋体" w:eastAsia="宋体" w:cs="宋体"/>
                <w:sz w:val="18"/>
                <w:szCs w:val="18"/>
              </w:rPr>
              <w:t>CPU≥i7-14700</w:t>
            </w: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；</w:t>
            </w:r>
          </w:p>
          <w:p w14:paraId="210723A4">
            <w:pPr>
              <w:widowControl/>
              <w:numPr>
                <w:ilvl w:val="0"/>
                <w:numId w:val="0"/>
              </w:numPr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 xml:space="preserve">2.内存≥32GB DDR5 </w:t>
            </w:r>
          </w:p>
          <w:p w14:paraId="2E985DE7">
            <w:pPr>
              <w:widowControl/>
              <w:numPr>
                <w:ilvl w:val="0"/>
                <w:numId w:val="0"/>
              </w:numPr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硬盘</w:t>
            </w:r>
            <w:r>
              <w:rPr>
                <w:rFonts w:ascii="宋体" w:hAnsi="宋体" w:eastAsia="宋体" w:cs="宋体"/>
                <w:sz w:val="18"/>
                <w:szCs w:val="18"/>
              </w:rPr>
              <w:t>≥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512G</w:t>
            </w:r>
            <w:r>
              <w:rPr>
                <w:rFonts w:ascii="宋体" w:hAnsi="宋体" w:eastAsia="宋体" w:cs="宋体"/>
                <w:sz w:val="18"/>
                <w:szCs w:val="18"/>
              </w:rPr>
              <w:t>B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 xml:space="preserve"> SSD</w:t>
            </w:r>
            <w:r>
              <w:rPr>
                <w:rFonts w:ascii="宋体" w:hAnsi="宋体" w:eastAsia="宋体" w:cs="宋体"/>
                <w:sz w:val="18"/>
                <w:szCs w:val="18"/>
              </w:rPr>
              <w:t>；</w:t>
            </w:r>
          </w:p>
          <w:p w14:paraId="688C00BD">
            <w:pPr>
              <w:widowControl/>
              <w:numPr>
                <w:ilvl w:val="0"/>
                <w:numId w:val="0"/>
              </w:numPr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3.</w:t>
            </w:r>
            <w:r>
              <w:rPr>
                <w:rFonts w:ascii="宋体" w:hAnsi="宋体" w:eastAsia="宋体" w:cs="宋体"/>
                <w:sz w:val="18"/>
                <w:szCs w:val="18"/>
              </w:rPr>
              <w:t>专业独立显卡≥RTX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3</w:t>
            </w:r>
            <w:r>
              <w:rPr>
                <w:rFonts w:ascii="宋体" w:hAnsi="宋体" w:eastAsia="宋体" w:cs="宋体"/>
                <w:sz w:val="18"/>
                <w:szCs w:val="18"/>
              </w:rPr>
              <w:t xml:space="preserve">060 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12</w:t>
            </w:r>
            <w:r>
              <w:rPr>
                <w:rFonts w:ascii="宋体" w:hAnsi="宋体" w:eastAsia="宋体" w:cs="宋体"/>
                <w:sz w:val="18"/>
                <w:szCs w:val="18"/>
              </w:rPr>
              <w:t>G，支持 4K 视频剪辑、3D 建模渲染；</w:t>
            </w:r>
          </w:p>
          <w:p w14:paraId="0C3EC544">
            <w:pPr>
              <w:widowControl/>
              <w:numPr>
                <w:ilvl w:val="0"/>
                <w:numId w:val="0"/>
              </w:numPr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4.</w:t>
            </w:r>
            <w:r>
              <w:rPr>
                <w:rFonts w:ascii="宋体" w:hAnsi="宋体" w:eastAsia="宋体" w:cs="宋体"/>
                <w:sz w:val="18"/>
                <w:szCs w:val="18"/>
              </w:rPr>
              <w:t>主板 W680 工作站专用芯片组，集成千兆网口、多 USB3.2/DP/HDMI 接口；</w:t>
            </w:r>
          </w:p>
          <w:p w14:paraId="43DFE6B1">
            <w:pPr>
              <w:widowControl/>
              <w:numPr>
                <w:ilvl w:val="0"/>
                <w:numId w:val="0"/>
              </w:numPr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5.</w:t>
            </w:r>
            <w:r>
              <w:rPr>
                <w:rFonts w:ascii="宋体" w:hAnsi="宋体" w:eastAsia="宋体" w:cs="宋体"/>
                <w:sz w:val="18"/>
                <w:szCs w:val="18"/>
              </w:rPr>
              <w:t>配套27英寸 2低蓝光护眼显示器，同品牌键鼠；</w:t>
            </w:r>
          </w:p>
          <w:p w14:paraId="4780D4EC">
            <w:pPr>
              <w:widowControl/>
              <w:numPr>
                <w:ilvl w:val="0"/>
                <w:numId w:val="0"/>
              </w:numPr>
              <w:jc w:val="left"/>
              <w:textAlignment w:val="center"/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6.</w:t>
            </w:r>
            <w:r>
              <w:rPr>
                <w:rFonts w:ascii="宋体" w:hAnsi="宋体" w:eastAsia="宋体" w:cs="宋体"/>
                <w:sz w:val="18"/>
                <w:szCs w:val="18"/>
              </w:rPr>
              <w:t>PR、AE、C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A</w:t>
            </w:r>
            <w:r>
              <w:rPr>
                <w:rFonts w:ascii="宋体" w:hAnsi="宋体" w:eastAsia="宋体" w:cs="宋体"/>
                <w:sz w:val="18"/>
                <w:szCs w:val="18"/>
              </w:rPr>
              <w:t>D、PS、3DMAX 等设计剪辑软件，满足数字媒体、影视后期实训教学</w:t>
            </w:r>
            <w:r>
              <w:rPr>
                <w:rFonts w:hint="eastAsia" w:ascii="宋体" w:hAnsi="宋体" w:eastAsia="宋体" w:cs="宋体"/>
                <w:sz w:val="18"/>
                <w:szCs w:val="18"/>
                <w:lang w:eastAsia="zh-CN"/>
              </w:rPr>
              <w:t>；</w:t>
            </w:r>
          </w:p>
          <w:p w14:paraId="067547C5">
            <w:pPr>
              <w:pStyle w:val="2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7.质保期与质保范围:周期、内容等</w:t>
            </w:r>
          </w:p>
          <w:p w14:paraId="19C78297">
            <w:pPr>
              <w:pStyle w:val="2"/>
              <w:rPr>
                <w:rFonts w:hint="eastAsia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8.是否为进口产品否:不填写)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A51268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highlight w:val="none"/>
                <w:lang w:val="en-US"/>
              </w:rPr>
            </w:pP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8888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default" w:ascii="微软雅黑" w:hAnsi="微软雅黑" w:eastAsia="微软雅黑" w:cs="微软雅黑"/>
                <w:i w:val="0"/>
                <w:iCs w:val="0"/>
                <w:color w:val="000000"/>
                <w:kern w:val="2"/>
                <w:sz w:val="20"/>
                <w:szCs w:val="20"/>
                <w:u w:val="none"/>
                <w:lang w:val="en-US" w:eastAsia="zh-CN" w:bidi="ar-SA"/>
              </w:rPr>
            </w:pPr>
            <w:r>
              <w:rPr>
                <w:rFonts w:hint="eastAsia" w:ascii="微软雅黑" w:hAnsi="微软雅黑" w:eastAsia="微软雅黑" w:cs="微软雅黑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 xml:space="preserve">                                                                                                                                                  </w:t>
            </w: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F23E18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highlight w:val="none"/>
                <w:lang w:val="en-US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1DAB75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highlight w:val="none"/>
                <w:lang w:val="en-US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3236FE">
            <w:pPr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  <w:t>提供实物照片、详细参数、单价报价</w:t>
            </w:r>
          </w:p>
        </w:tc>
      </w:tr>
      <w:tr w14:paraId="535CAF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B39EE10">
            <w:pPr>
              <w:widowControl/>
              <w:numPr>
                <w:ilvl w:val="0"/>
                <w:numId w:val="0"/>
              </w:numPr>
              <w:ind w:left="425" w:leftChars="0" w:hanging="425" w:firstLineChars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7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9D2A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音视频处理设备</w:t>
            </w: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357EA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数媒实训支撑单元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A347D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20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3076D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800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20BCB4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套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7AEC86">
            <w:pPr>
              <w:widowControl/>
              <w:jc w:val="left"/>
              <w:textAlignment w:val="center"/>
              <w:rPr>
                <w:rStyle w:val="9"/>
                <w:rFonts w:hint="default" w:ascii="仿宋" w:hAnsi="仿宋" w:eastAsia="仿宋" w:cs="仿宋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 w:bidi="ar"/>
              </w:rPr>
            </w:pP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5A62745">
            <w:pPr>
              <w:widowControl/>
              <w:numPr>
                <w:ilvl w:val="0"/>
                <w:numId w:val="0"/>
              </w:numPr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1.</w:t>
            </w:r>
            <w:r>
              <w:rPr>
                <w:rFonts w:ascii="宋体" w:hAnsi="宋体" w:eastAsia="宋体" w:cs="宋体"/>
                <w:sz w:val="18"/>
                <w:szCs w:val="18"/>
              </w:rPr>
              <w:t>整体钢木结合，桌身冷轧钢板厚度≥1.2mm，静电喷塑防腐防锈；</w:t>
            </w:r>
          </w:p>
          <w:p w14:paraId="783D661D">
            <w:pPr>
              <w:widowControl/>
              <w:numPr>
                <w:ilvl w:val="0"/>
                <w:numId w:val="0"/>
              </w:numPr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2.桌面≥40mm 加厚防火防静电实芯理化板，耐磨防刮；</w:t>
            </w:r>
          </w:p>
          <w:p w14:paraId="13353977">
            <w:pPr>
              <w:widowControl/>
              <w:numPr>
                <w:ilvl w:val="0"/>
                <w:numId w:val="0"/>
              </w:numPr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3.桌腿内置隐形走线槽，底部可调防滑脚，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内</w:t>
            </w:r>
            <w:r>
              <w:rPr>
                <w:rFonts w:ascii="宋体" w:hAnsi="宋体" w:eastAsia="宋体" w:cs="宋体"/>
                <w:sz w:val="18"/>
                <w:szCs w:val="18"/>
              </w:rPr>
              <w:t>置隐藏主机柜；</w:t>
            </w:r>
          </w:p>
          <w:p w14:paraId="7E21F9DA">
            <w:pPr>
              <w:widowControl/>
              <w:numPr>
                <w:ilvl w:val="0"/>
                <w:numId w:val="0"/>
              </w:numPr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4.桌面预留五孔电源插座、显示器支架安装孔；</w:t>
            </w:r>
          </w:p>
          <w:p w14:paraId="3D364F00">
            <w:pPr>
              <w:widowControl/>
              <w:numPr>
                <w:ilvl w:val="0"/>
                <w:numId w:val="0"/>
              </w:numPr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5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.</w:t>
            </w:r>
            <w:r>
              <w:rPr>
                <w:rFonts w:ascii="宋体" w:hAnsi="宋体" w:eastAsia="宋体" w:cs="宋体"/>
                <w:sz w:val="18"/>
                <w:szCs w:val="18"/>
              </w:rPr>
              <w:t>配套同系列钢制实训椅，椅面 25mm 防火板材；</w:t>
            </w:r>
          </w:p>
          <w:p w14:paraId="24D0DB68">
            <w:pPr>
              <w:pStyle w:val="2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6.质保期与质保范围:周期、内容等</w:t>
            </w:r>
          </w:p>
          <w:p w14:paraId="6E00F130">
            <w:pPr>
              <w:pStyle w:val="2"/>
              <w:rPr>
                <w:rFonts w:hint="eastAsia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7.是否为进口产品否:不填写)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9C9826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highlight w:val="none"/>
                <w:lang w:val="en-US"/>
              </w:rPr>
            </w:pP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C77B9BB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highlight w:val="none"/>
                <w:lang w:val="en-US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4DD4111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highlight w:val="none"/>
                <w:lang w:val="en-US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F208288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highlight w:val="none"/>
                <w:lang w:val="en-US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ED594F">
            <w:pPr>
              <w:jc w:val="center"/>
              <w:rPr>
                <w:rFonts w:hint="default" w:ascii="仿宋" w:hAnsi="仿宋" w:eastAsia="仿宋" w:cs="仿宋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  <w:t>提供实物照片、单价报价</w:t>
            </w:r>
          </w:p>
        </w:tc>
      </w:tr>
      <w:tr w14:paraId="713943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5D7CC2B">
            <w:pPr>
              <w:widowControl/>
              <w:numPr>
                <w:ilvl w:val="0"/>
                <w:numId w:val="0"/>
              </w:numPr>
              <w:ind w:left="425" w:leftChars="0" w:hanging="425" w:firstLineChars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8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CEF0E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D165B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激光雕刻机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A92F7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BC69C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15000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EBE0AB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台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BF6E11">
            <w:pPr>
              <w:widowControl/>
              <w:jc w:val="left"/>
              <w:textAlignment w:val="center"/>
              <w:rPr>
                <w:rStyle w:val="9"/>
                <w:rFonts w:hint="default" w:ascii="仿宋" w:hAnsi="仿宋" w:eastAsia="仿宋" w:cs="仿宋"/>
                <w:b w:val="0"/>
                <w:bCs w:val="0"/>
                <w:color w:val="auto"/>
                <w:sz w:val="21"/>
                <w:szCs w:val="21"/>
                <w:highlight w:val="none"/>
                <w:lang w:val="en-US" w:bidi="ar"/>
              </w:rPr>
            </w:pP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40F02AE">
            <w:pPr>
              <w:widowControl/>
              <w:numPr>
                <w:ilvl w:val="0"/>
                <w:numId w:val="0"/>
              </w:numPr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1.</w:t>
            </w:r>
            <w:r>
              <w:rPr>
                <w:rFonts w:ascii="宋体" w:hAnsi="宋体" w:eastAsia="宋体" w:cs="宋体"/>
                <w:sz w:val="18"/>
                <w:szCs w:val="18"/>
              </w:rPr>
              <w:t>定位精度 ±0.01mm，最大雕刻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速度</w:t>
            </w:r>
            <w:r>
              <w:rPr>
                <w:rFonts w:ascii="宋体" w:hAnsi="宋体" w:eastAsia="宋体" w:cs="宋体"/>
                <w:sz w:val="18"/>
                <w:szCs w:val="18"/>
              </w:rPr>
              <w:t>≥2000mm/s；</w:t>
            </w:r>
          </w:p>
          <w:p w14:paraId="2361526C">
            <w:pPr>
              <w:widowControl/>
              <w:numPr>
                <w:ilvl w:val="0"/>
                <w:numId w:val="0"/>
              </w:numPr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2.</w:t>
            </w:r>
            <w:r>
              <w:rPr>
                <w:rFonts w:ascii="宋体" w:hAnsi="宋体" w:eastAsia="宋体" w:cs="宋体"/>
                <w:sz w:val="18"/>
                <w:szCs w:val="18"/>
              </w:rPr>
              <w:t>支持 WIFI、USB、有线多通道传输；</w:t>
            </w:r>
          </w:p>
          <w:p w14:paraId="14E9DB12">
            <w:pPr>
              <w:widowControl/>
              <w:numPr>
                <w:ilvl w:val="0"/>
                <w:numId w:val="0"/>
              </w:numPr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3.</w:t>
            </w:r>
            <w:r>
              <w:rPr>
                <w:rFonts w:ascii="宋体" w:hAnsi="宋体" w:eastAsia="宋体" w:cs="宋体"/>
                <w:sz w:val="18"/>
                <w:szCs w:val="18"/>
              </w:rPr>
              <w:t>可雕刻切割木板、亚克力、皮革、塑料，亚克力最大切割厚度≥8mm</w:t>
            </w:r>
          </w:p>
          <w:p w14:paraId="75575866">
            <w:pPr>
              <w:widowControl/>
              <w:numPr>
                <w:ilvl w:val="0"/>
                <w:numId w:val="0"/>
              </w:numPr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4.</w:t>
            </w:r>
            <w:r>
              <w:rPr>
                <w:rFonts w:ascii="宋体" w:hAnsi="宋体" w:eastAsia="宋体" w:cs="宋体"/>
                <w:sz w:val="18"/>
                <w:szCs w:val="18"/>
              </w:rPr>
              <w:t>自带烟尘净化系统；</w:t>
            </w:r>
          </w:p>
          <w:p w14:paraId="5851CFB2">
            <w:pPr>
              <w:pStyle w:val="2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5.质保期与质保范围:周期、内容等</w:t>
            </w:r>
          </w:p>
          <w:p w14:paraId="30B7D6F8">
            <w:pPr>
              <w:pStyle w:val="2"/>
              <w:rPr>
                <w:rFonts w:hint="eastAsia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6.是否为进口产品否:不填写)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0C7B7E1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highlight w:val="none"/>
                <w:lang w:val="en-US"/>
              </w:rPr>
            </w:pP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FDB81D1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highlight w:val="none"/>
                <w:lang w:val="en-US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B929B77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highlight w:val="none"/>
                <w:lang w:val="en-US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3D2159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highlight w:val="none"/>
                <w:lang w:val="en-US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F640204">
            <w:pPr>
              <w:jc w:val="center"/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  <w:t>提供实物照片、详细参数、单价报价</w:t>
            </w:r>
          </w:p>
        </w:tc>
      </w:tr>
      <w:tr w14:paraId="1CF53E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87F854">
            <w:pPr>
              <w:widowControl/>
              <w:numPr>
                <w:ilvl w:val="0"/>
                <w:numId w:val="0"/>
              </w:numPr>
              <w:ind w:left="425" w:leftChars="0" w:hanging="425" w:firstLineChars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9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3AD48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E7093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3D打印机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B65C9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60649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15000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95E44DD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台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92C1772">
            <w:pPr>
              <w:widowControl/>
              <w:jc w:val="left"/>
              <w:textAlignment w:val="center"/>
              <w:rPr>
                <w:rStyle w:val="9"/>
                <w:rFonts w:hint="default" w:ascii="仿宋" w:hAnsi="仿宋" w:eastAsia="仿宋" w:cs="仿宋"/>
                <w:b w:val="0"/>
                <w:bCs w:val="0"/>
                <w:color w:val="auto"/>
                <w:sz w:val="21"/>
                <w:szCs w:val="21"/>
                <w:highlight w:val="none"/>
                <w:lang w:val="en-US" w:bidi="ar"/>
              </w:rPr>
            </w:pP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9583C0">
            <w:pPr>
              <w:widowControl/>
              <w:numPr>
                <w:ilvl w:val="0"/>
                <w:numId w:val="0"/>
              </w:numPr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1.</w:t>
            </w:r>
            <w:r>
              <w:rPr>
                <w:rFonts w:ascii="宋体" w:hAnsi="宋体" w:eastAsia="宋体" w:cs="宋体"/>
                <w:sz w:val="18"/>
                <w:szCs w:val="18"/>
              </w:rPr>
              <w:t>打印精度 ±0.04mm，全自动调平；</w:t>
            </w:r>
          </w:p>
          <w:p w14:paraId="07CF56AD">
            <w:pPr>
              <w:widowControl/>
              <w:numPr>
                <w:ilvl w:val="0"/>
                <w:numId w:val="0"/>
              </w:numPr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3.支持 PLA/PETG/TPU/ABS 多类型耗材，打印速度最高 600mm/s；</w:t>
            </w:r>
          </w:p>
          <w:p w14:paraId="1800FA0F">
            <w:pPr>
              <w:widowControl/>
              <w:numPr>
                <w:ilvl w:val="0"/>
                <w:numId w:val="0"/>
              </w:numPr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4.整机带封闭式防尘机箱，恒温打印仓；</w:t>
            </w:r>
          </w:p>
          <w:p w14:paraId="0BC5DBB6">
            <w:pPr>
              <w:widowControl/>
              <w:numPr>
                <w:ilvl w:val="0"/>
                <w:numId w:val="0"/>
              </w:numPr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6.配套 PLA 耗材、清理工具、实训教程，用于工业设计、文创模型制作实训教学。</w:t>
            </w:r>
          </w:p>
          <w:p w14:paraId="3777CF38">
            <w:pPr>
              <w:pStyle w:val="2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7.质保期与质保范围:周期、内容等</w:t>
            </w:r>
          </w:p>
          <w:p w14:paraId="60786B56">
            <w:pPr>
              <w:pStyle w:val="2"/>
              <w:rPr>
                <w:rFonts w:hint="eastAsia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8.是否为进口产品否:不填写)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19E7173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highlight w:val="none"/>
                <w:lang w:val="en-US"/>
              </w:rPr>
            </w:pP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179DD21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highlight w:val="none"/>
                <w:lang w:val="en-US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CE3E573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highlight w:val="none"/>
                <w:lang w:val="en-US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383FEC0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highlight w:val="none"/>
                <w:lang w:val="en-US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3EDE4D0">
            <w:pPr>
              <w:jc w:val="center"/>
              <w:rPr>
                <w:rFonts w:hint="default" w:ascii="仿宋" w:hAnsi="仿宋" w:eastAsia="仿宋" w:cs="仿宋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  <w:t>提供实物照片、详细参数、单价报价</w:t>
            </w:r>
          </w:p>
        </w:tc>
      </w:tr>
      <w:tr w14:paraId="23D356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51935F2">
            <w:pPr>
              <w:widowControl/>
              <w:numPr>
                <w:ilvl w:val="0"/>
                <w:numId w:val="0"/>
              </w:numPr>
              <w:ind w:left="425" w:leftChars="0" w:hanging="425" w:firstLineChars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10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4D658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5E302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防潮柜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72D4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C790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10000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67BE1EE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套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CEE403">
            <w:pPr>
              <w:widowControl/>
              <w:jc w:val="left"/>
              <w:textAlignment w:val="center"/>
              <w:rPr>
                <w:rStyle w:val="9"/>
                <w:rFonts w:hint="default" w:ascii="仿宋" w:hAnsi="仿宋" w:eastAsia="仿宋" w:cs="仿宋"/>
                <w:b w:val="0"/>
                <w:bCs w:val="0"/>
                <w:color w:val="auto"/>
                <w:sz w:val="21"/>
                <w:szCs w:val="21"/>
                <w:highlight w:val="none"/>
                <w:lang w:val="en-US" w:bidi="ar"/>
              </w:rPr>
            </w:pP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CDFC68F">
            <w:pPr>
              <w:widowControl/>
              <w:numPr>
                <w:ilvl w:val="0"/>
                <w:numId w:val="0"/>
              </w:numPr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1.</w:t>
            </w:r>
            <w:r>
              <w:rPr>
                <w:rFonts w:ascii="宋体" w:hAnsi="宋体" w:eastAsia="宋体" w:cs="宋体"/>
                <w:sz w:val="18"/>
                <w:szCs w:val="18"/>
              </w:rPr>
              <w:t>柜体冷轧钢板加厚密封，容积≥800L；</w:t>
            </w:r>
          </w:p>
          <w:p w14:paraId="63B0D6C7">
            <w:pPr>
              <w:widowControl/>
              <w:numPr>
                <w:ilvl w:val="0"/>
                <w:numId w:val="0"/>
              </w:numPr>
              <w:jc w:val="left"/>
              <w:textAlignment w:val="center"/>
            </w:pPr>
            <w:r>
              <w:rPr>
                <w:rFonts w:ascii="宋体" w:hAnsi="宋体" w:eastAsia="宋体" w:cs="宋体"/>
                <w:sz w:val="18"/>
                <w:szCs w:val="18"/>
              </w:rPr>
              <w:t>2.多层可调承重隔板，每块隔板承重≥50kg；</w:t>
            </w:r>
          </w:p>
          <w:p w14:paraId="38892ABC">
            <w:pPr>
              <w:widowControl/>
              <w:numPr>
                <w:ilvl w:val="0"/>
                <w:numId w:val="0"/>
              </w:numPr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3.</w:t>
            </w:r>
            <w:r>
              <w:rPr>
                <w:rFonts w:ascii="宋体" w:hAnsi="宋体" w:eastAsia="宋体" w:cs="宋体"/>
                <w:sz w:val="18"/>
                <w:szCs w:val="18"/>
              </w:rPr>
              <w:t>适配存放相机、镜头、无人机、3D 打印耗材、精密实训配件，防止镜头霉变、耗材受潮变形，满足实训室器材长期存储需求。</w:t>
            </w:r>
          </w:p>
          <w:p w14:paraId="40B74E7B">
            <w:pPr>
              <w:pStyle w:val="2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4.质保期与质保范围:周期、内容等</w:t>
            </w:r>
          </w:p>
          <w:p w14:paraId="554D1565">
            <w:pPr>
              <w:pStyle w:val="2"/>
              <w:rPr>
                <w:rFonts w:hint="eastAsia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5.是否为进口产品否:不填写)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0F58840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highlight w:val="none"/>
                <w:lang w:val="en-US"/>
              </w:rPr>
            </w:pP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416C15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highlight w:val="none"/>
                <w:lang w:val="en-US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E05C731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highlight w:val="none"/>
                <w:lang w:val="en-US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09F96E1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highlight w:val="none"/>
                <w:lang w:val="en-US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EF2FF8B">
            <w:pPr>
              <w:jc w:val="center"/>
              <w:rPr>
                <w:rFonts w:hint="default" w:ascii="仿宋" w:hAnsi="仿宋" w:eastAsia="仿宋" w:cs="仿宋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  <w:t>提供实物照片、详细参数、单价报价</w:t>
            </w:r>
          </w:p>
        </w:tc>
      </w:tr>
      <w:tr w14:paraId="5211D6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7E03BE9">
            <w:pPr>
              <w:widowControl/>
              <w:numPr>
                <w:ilvl w:val="0"/>
                <w:numId w:val="0"/>
              </w:numPr>
              <w:ind w:left="425" w:leftChars="0" w:hanging="425" w:firstLineChars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11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CB517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1E225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 xml:space="preserve">直播室配套设备 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18F1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D1F36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60000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2D13E48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套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90F0FCC">
            <w:pPr>
              <w:widowControl/>
              <w:jc w:val="left"/>
              <w:textAlignment w:val="center"/>
              <w:rPr>
                <w:rStyle w:val="9"/>
                <w:rFonts w:hint="default" w:ascii="仿宋" w:hAnsi="仿宋" w:eastAsia="仿宋" w:cs="仿宋"/>
                <w:b w:val="0"/>
                <w:bCs w:val="0"/>
                <w:color w:val="auto"/>
                <w:sz w:val="21"/>
                <w:szCs w:val="21"/>
                <w:highlight w:val="none"/>
                <w:lang w:val="en-US" w:bidi="ar"/>
              </w:rPr>
            </w:pP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47CB44">
            <w:pPr>
              <w:widowControl/>
              <w:numPr>
                <w:ilvl w:val="0"/>
                <w:numId w:val="0"/>
              </w:numPr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1.</w:t>
            </w:r>
            <w:r>
              <w:rPr>
                <w:rFonts w:ascii="宋体" w:hAnsi="宋体" w:eastAsia="宋体" w:cs="宋体"/>
                <w:sz w:val="18"/>
                <w:szCs w:val="18"/>
              </w:rPr>
              <w:t>摄像单元：专业直播微单+补光灯套装；</w:t>
            </w:r>
          </w:p>
          <w:p w14:paraId="52FF8E93">
            <w:pPr>
              <w:widowControl/>
              <w:numPr>
                <w:ilvl w:val="0"/>
                <w:numId w:val="0"/>
              </w:numPr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2.音频单元：无线麦克风、调音台、监听耳机；</w:t>
            </w:r>
          </w:p>
          <w:p w14:paraId="408C7FA2">
            <w:pPr>
              <w:widowControl/>
              <w:numPr>
                <w:ilvl w:val="0"/>
                <w:numId w:val="0"/>
              </w:numPr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3.灯光单元：2盏6双色温柔光补光灯+</w:t>
            </w: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 xml:space="preserve"> </w:t>
            </w:r>
            <w:r>
              <w:rPr>
                <w:rFonts w:ascii="宋体" w:hAnsi="宋体" w:eastAsia="宋体" w:cs="宋体"/>
                <w:sz w:val="18"/>
                <w:szCs w:val="18"/>
              </w:rPr>
              <w:t>灯架、反光板；</w:t>
            </w:r>
          </w:p>
          <w:p w14:paraId="59CCE241">
            <w:pPr>
              <w:widowControl/>
              <w:numPr>
                <w:ilvl w:val="0"/>
                <w:numId w:val="0"/>
              </w:numPr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4.推流单元：高清采集卡、直播专用图形工作站、千兆路由器；</w:t>
            </w:r>
          </w:p>
          <w:p w14:paraId="5B9F5110">
            <w:pPr>
              <w:widowControl/>
              <w:numPr>
                <w:ilvl w:val="0"/>
                <w:numId w:val="0"/>
              </w:numPr>
              <w:jc w:val="left"/>
              <w:textAlignment w:val="center"/>
              <w:rPr>
                <w:rFonts w:ascii="宋体" w:hAnsi="宋体" w:eastAsia="宋体" w:cs="宋体"/>
                <w:sz w:val="18"/>
                <w:szCs w:val="18"/>
              </w:rPr>
            </w:pPr>
            <w:r>
              <w:rPr>
                <w:rFonts w:ascii="宋体" w:hAnsi="宋体" w:eastAsia="宋体" w:cs="宋体"/>
                <w:sz w:val="18"/>
                <w:szCs w:val="18"/>
              </w:rPr>
              <w:t>5.辅助配件：背景绿幕、直播提词器、电源插排、线材收纳套</w:t>
            </w:r>
            <w:bookmarkStart w:id="0" w:name="_GoBack"/>
            <w:bookmarkEnd w:id="0"/>
            <w:r>
              <w:rPr>
                <w:rFonts w:ascii="宋体" w:hAnsi="宋体" w:eastAsia="宋体" w:cs="宋体"/>
                <w:sz w:val="18"/>
                <w:szCs w:val="18"/>
              </w:rPr>
              <w:t>装；</w:t>
            </w:r>
          </w:p>
          <w:p w14:paraId="27763ACF">
            <w:pPr>
              <w:pStyle w:val="2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6.质保期与质保范围:周期、内容等</w:t>
            </w:r>
          </w:p>
          <w:p w14:paraId="7674BCF1">
            <w:pPr>
              <w:pStyle w:val="2"/>
              <w:rPr>
                <w:rFonts w:hint="eastAsia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7.是否为进口产品否:不填写)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054975C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highlight w:val="none"/>
                <w:lang w:val="en-US"/>
              </w:rPr>
            </w:pP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D52E911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highlight w:val="none"/>
                <w:lang w:val="en-US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04E2ED5F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highlight w:val="none"/>
                <w:lang w:val="en-US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BDBC7BF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highlight w:val="none"/>
                <w:lang w:val="en-US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81A1577">
            <w:pPr>
              <w:jc w:val="center"/>
              <w:rPr>
                <w:rFonts w:hint="default" w:ascii="仿宋" w:hAnsi="仿宋" w:eastAsia="仿宋" w:cs="仿宋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  <w:t>提供参考效果图、设备清单、单价报价</w:t>
            </w:r>
          </w:p>
        </w:tc>
      </w:tr>
      <w:tr w14:paraId="66287D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4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23832FD">
            <w:pPr>
              <w:widowControl/>
              <w:numPr>
                <w:ilvl w:val="0"/>
                <w:numId w:val="0"/>
              </w:numPr>
              <w:ind w:left="425" w:leftChars="0" w:hanging="425" w:firstLineChars="0"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12</w:t>
            </w:r>
          </w:p>
        </w:tc>
        <w:tc>
          <w:tcPr>
            <w:tcW w:w="97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40894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</w:p>
        </w:tc>
        <w:tc>
          <w:tcPr>
            <w:tcW w:w="139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AE516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  <w:t>工作室环境建设</w:t>
            </w:r>
          </w:p>
        </w:tc>
        <w:tc>
          <w:tcPr>
            <w:tcW w:w="5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74CC1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9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71B2C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40000</w:t>
            </w:r>
          </w:p>
        </w:tc>
        <w:tc>
          <w:tcPr>
            <w:tcW w:w="51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158C00DC">
            <w:pPr>
              <w:widowControl/>
              <w:jc w:val="center"/>
              <w:textAlignment w:val="center"/>
              <w:rPr>
                <w:rFonts w:hint="default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color w:val="auto"/>
                <w:kern w:val="0"/>
                <w:sz w:val="21"/>
                <w:szCs w:val="21"/>
                <w:highlight w:val="none"/>
                <w:lang w:val="en-US" w:eastAsia="zh-CN" w:bidi="ar"/>
              </w:rPr>
              <w:t>间</w:t>
            </w:r>
          </w:p>
        </w:tc>
        <w:tc>
          <w:tcPr>
            <w:tcW w:w="9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229D523D">
            <w:pPr>
              <w:widowControl/>
              <w:jc w:val="left"/>
              <w:textAlignment w:val="center"/>
              <w:rPr>
                <w:rStyle w:val="9"/>
                <w:rFonts w:hint="default" w:ascii="仿宋" w:hAnsi="仿宋" w:eastAsia="仿宋" w:cs="仿宋"/>
                <w:b w:val="0"/>
                <w:bCs w:val="0"/>
                <w:color w:val="auto"/>
                <w:sz w:val="21"/>
                <w:szCs w:val="21"/>
                <w:highlight w:val="none"/>
                <w:lang w:val="en-US" w:bidi="ar"/>
              </w:rPr>
            </w:pPr>
          </w:p>
        </w:tc>
        <w:tc>
          <w:tcPr>
            <w:tcW w:w="174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54DB74D6">
            <w:pPr>
              <w:widowControl/>
              <w:numPr>
                <w:ilvl w:val="0"/>
                <w:numId w:val="0"/>
              </w:numPr>
              <w:jc w:val="left"/>
              <w:textAlignment w:val="center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1.电器线路改造；</w:t>
            </w:r>
          </w:p>
          <w:p w14:paraId="66582933">
            <w:pPr>
              <w:widowControl/>
              <w:numPr>
                <w:ilvl w:val="0"/>
                <w:numId w:val="0"/>
              </w:numPr>
              <w:jc w:val="left"/>
              <w:textAlignment w:val="center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2.墙面装饰装修；</w:t>
            </w:r>
          </w:p>
          <w:p w14:paraId="301D653A">
            <w:pPr>
              <w:widowControl/>
              <w:numPr>
                <w:ilvl w:val="0"/>
                <w:numId w:val="0"/>
              </w:numPr>
              <w:jc w:val="left"/>
              <w:textAlignment w:val="center"/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3.地面木地板；</w:t>
            </w:r>
          </w:p>
          <w:p w14:paraId="2023D7F4">
            <w:pPr>
              <w:widowControl/>
              <w:numPr>
                <w:ilvl w:val="0"/>
                <w:numId w:val="0"/>
              </w:numPr>
              <w:jc w:val="left"/>
              <w:textAlignment w:val="center"/>
              <w:rPr>
                <w:rFonts w:hint="eastAsia" w:ascii="仿宋" w:hAnsi="仿宋" w:eastAsia="仿宋" w:cs="仿宋"/>
                <w:color w:val="000000"/>
                <w:kern w:val="0"/>
                <w:sz w:val="18"/>
                <w:szCs w:val="18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sz w:val="18"/>
                <w:szCs w:val="18"/>
                <w:lang w:val="en-US" w:eastAsia="zh-CN"/>
              </w:rPr>
              <w:t>4.</w:t>
            </w:r>
            <w:r>
              <w:rPr>
                <w:rFonts w:ascii="宋体" w:hAnsi="宋体" w:eastAsia="宋体" w:cs="宋体"/>
                <w:sz w:val="18"/>
                <w:szCs w:val="18"/>
              </w:rPr>
              <w:t>配套软装</w:t>
            </w:r>
          </w:p>
        </w:tc>
        <w:tc>
          <w:tcPr>
            <w:tcW w:w="124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605A05BD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highlight w:val="none"/>
                <w:lang w:val="en-US"/>
              </w:rPr>
            </w:pPr>
          </w:p>
        </w:tc>
        <w:tc>
          <w:tcPr>
            <w:tcW w:w="177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3AB0206A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highlight w:val="none"/>
                <w:lang w:val="en-US"/>
              </w:rPr>
            </w:pPr>
          </w:p>
        </w:tc>
        <w:tc>
          <w:tcPr>
            <w:tcW w:w="7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72645568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highlight w:val="none"/>
                <w:lang w:val="en-US"/>
              </w:rPr>
            </w:pPr>
          </w:p>
        </w:tc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18224ED">
            <w:pPr>
              <w:jc w:val="center"/>
              <w:rPr>
                <w:rFonts w:hint="default" w:ascii="仿宋" w:hAnsi="仿宋" w:eastAsia="仿宋" w:cs="仿宋"/>
                <w:color w:val="000000"/>
                <w:sz w:val="21"/>
                <w:szCs w:val="21"/>
                <w:highlight w:val="none"/>
                <w:lang w:val="en-US"/>
              </w:rPr>
            </w:pPr>
          </w:p>
        </w:tc>
        <w:tc>
          <w:tcPr>
            <w:tcW w:w="12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 w14:paraId="4E46099D">
            <w:pPr>
              <w:jc w:val="center"/>
              <w:rPr>
                <w:rFonts w:hint="default" w:ascii="仿宋" w:hAnsi="仿宋" w:eastAsia="仿宋" w:cs="仿宋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color w:val="000000"/>
                <w:kern w:val="2"/>
                <w:sz w:val="21"/>
                <w:szCs w:val="21"/>
                <w:highlight w:val="none"/>
                <w:lang w:val="en-US" w:eastAsia="zh-CN" w:bidi="ar-SA"/>
              </w:rPr>
              <w:t>提供参考效果图、单价报价</w:t>
            </w:r>
          </w:p>
        </w:tc>
      </w:tr>
    </w:tbl>
    <w:p w14:paraId="54239726">
      <w:pPr>
        <w:rPr>
          <w:rFonts w:hint="default"/>
          <w:lang w:val="en-US" w:eastAsia="zh-CN"/>
        </w:rPr>
      </w:pP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im Hei">
    <w:altName w:val="宋体"/>
    <w:panose1 w:val="00000000000000000000"/>
    <w:charset w:val="86"/>
    <w:family w:val="swiss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1498F4AA"/>
    <w:multiLevelType w:val="singleLevel"/>
    <w:tmpl w:val="1498F4AA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3FEABA8E"/>
    <w:multiLevelType w:val="singleLevel"/>
    <w:tmpl w:val="3FEABA8E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 w:ascii="宋体" w:hAnsi="宋体" w:eastAsia="宋体" w:cs="宋体"/>
        <w:b w:val="0"/>
        <w:bCs w:val="0"/>
        <w:color w:val="auto"/>
        <w:sz w:val="28"/>
        <w:szCs w:val="28"/>
        <w:highlight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0B44D3"/>
    <w:rsid w:val="01C04E49"/>
    <w:rsid w:val="027C296D"/>
    <w:rsid w:val="02BB7BEA"/>
    <w:rsid w:val="03E7791D"/>
    <w:rsid w:val="042E0B56"/>
    <w:rsid w:val="04860E14"/>
    <w:rsid w:val="05BE1387"/>
    <w:rsid w:val="06F537E7"/>
    <w:rsid w:val="09972933"/>
    <w:rsid w:val="0A326B00"/>
    <w:rsid w:val="0A4E5F5E"/>
    <w:rsid w:val="0A9926DB"/>
    <w:rsid w:val="0B3D750A"/>
    <w:rsid w:val="0BBD2B5E"/>
    <w:rsid w:val="0D307AF7"/>
    <w:rsid w:val="0D554FDF"/>
    <w:rsid w:val="0E4A4418"/>
    <w:rsid w:val="0EAD49A7"/>
    <w:rsid w:val="0FCE1079"/>
    <w:rsid w:val="10A342B4"/>
    <w:rsid w:val="119A6329"/>
    <w:rsid w:val="12744159"/>
    <w:rsid w:val="13063DBF"/>
    <w:rsid w:val="135B5F59"/>
    <w:rsid w:val="14963102"/>
    <w:rsid w:val="15180B1A"/>
    <w:rsid w:val="152D239E"/>
    <w:rsid w:val="15573DD3"/>
    <w:rsid w:val="15910B7E"/>
    <w:rsid w:val="163D2AB4"/>
    <w:rsid w:val="16881F81"/>
    <w:rsid w:val="168B3820"/>
    <w:rsid w:val="17A320ED"/>
    <w:rsid w:val="18BA7663"/>
    <w:rsid w:val="19784C1C"/>
    <w:rsid w:val="198D78AF"/>
    <w:rsid w:val="19D92AF4"/>
    <w:rsid w:val="1A6B0781"/>
    <w:rsid w:val="1BA809D0"/>
    <w:rsid w:val="1C4C1CA3"/>
    <w:rsid w:val="1CE974F2"/>
    <w:rsid w:val="1D0356E1"/>
    <w:rsid w:val="1D21657E"/>
    <w:rsid w:val="1E016BAC"/>
    <w:rsid w:val="1E0F26B0"/>
    <w:rsid w:val="205B0707"/>
    <w:rsid w:val="205E3D53"/>
    <w:rsid w:val="206F41B2"/>
    <w:rsid w:val="209B4FA7"/>
    <w:rsid w:val="216435BF"/>
    <w:rsid w:val="217F21D3"/>
    <w:rsid w:val="219519F6"/>
    <w:rsid w:val="221C2118"/>
    <w:rsid w:val="24572F93"/>
    <w:rsid w:val="24D9595E"/>
    <w:rsid w:val="25851BD3"/>
    <w:rsid w:val="270D0281"/>
    <w:rsid w:val="290D4568"/>
    <w:rsid w:val="297E7214"/>
    <w:rsid w:val="2A4D26D8"/>
    <w:rsid w:val="2AC84A22"/>
    <w:rsid w:val="2AEC6B2B"/>
    <w:rsid w:val="2BF94109"/>
    <w:rsid w:val="2C7A1F15"/>
    <w:rsid w:val="2CD2034D"/>
    <w:rsid w:val="2E070316"/>
    <w:rsid w:val="2E1D6FFC"/>
    <w:rsid w:val="2E383E35"/>
    <w:rsid w:val="2F6C023B"/>
    <w:rsid w:val="2FEC1210"/>
    <w:rsid w:val="30775C74"/>
    <w:rsid w:val="30BF25EC"/>
    <w:rsid w:val="30ED645B"/>
    <w:rsid w:val="318877FF"/>
    <w:rsid w:val="31DE30B5"/>
    <w:rsid w:val="32427031"/>
    <w:rsid w:val="327C2C35"/>
    <w:rsid w:val="32892EB1"/>
    <w:rsid w:val="33C10429"/>
    <w:rsid w:val="3533407A"/>
    <w:rsid w:val="357D4786"/>
    <w:rsid w:val="35F03248"/>
    <w:rsid w:val="36853990"/>
    <w:rsid w:val="37460BE1"/>
    <w:rsid w:val="3784633D"/>
    <w:rsid w:val="387C7715"/>
    <w:rsid w:val="38D30197"/>
    <w:rsid w:val="390C0362"/>
    <w:rsid w:val="39B60304"/>
    <w:rsid w:val="3A704957"/>
    <w:rsid w:val="3AAD5848"/>
    <w:rsid w:val="3C9F6243"/>
    <w:rsid w:val="3CBA010B"/>
    <w:rsid w:val="3F6A67A5"/>
    <w:rsid w:val="3F780536"/>
    <w:rsid w:val="417D0085"/>
    <w:rsid w:val="422624CB"/>
    <w:rsid w:val="42E50D12"/>
    <w:rsid w:val="4427077C"/>
    <w:rsid w:val="45997458"/>
    <w:rsid w:val="46396545"/>
    <w:rsid w:val="464E1FF0"/>
    <w:rsid w:val="46BF681F"/>
    <w:rsid w:val="472E3BD0"/>
    <w:rsid w:val="47EC7D13"/>
    <w:rsid w:val="48DE4539"/>
    <w:rsid w:val="49221512"/>
    <w:rsid w:val="49E1317B"/>
    <w:rsid w:val="4B2B0B52"/>
    <w:rsid w:val="4CC63226"/>
    <w:rsid w:val="4D1B1D99"/>
    <w:rsid w:val="4E597784"/>
    <w:rsid w:val="50320C71"/>
    <w:rsid w:val="50A32F39"/>
    <w:rsid w:val="51CA6F3A"/>
    <w:rsid w:val="54273E81"/>
    <w:rsid w:val="54FC70BB"/>
    <w:rsid w:val="550F6DEF"/>
    <w:rsid w:val="55DF4A13"/>
    <w:rsid w:val="5713049E"/>
    <w:rsid w:val="57FC6B59"/>
    <w:rsid w:val="58847AF3"/>
    <w:rsid w:val="58A52174"/>
    <w:rsid w:val="58C7320C"/>
    <w:rsid w:val="58D910A5"/>
    <w:rsid w:val="5966544B"/>
    <w:rsid w:val="5A1B4E67"/>
    <w:rsid w:val="5A3A15EA"/>
    <w:rsid w:val="5A53777D"/>
    <w:rsid w:val="5ABD54BB"/>
    <w:rsid w:val="5AEB5C08"/>
    <w:rsid w:val="5B4E6197"/>
    <w:rsid w:val="5B615ECA"/>
    <w:rsid w:val="5B835E40"/>
    <w:rsid w:val="5BE014E5"/>
    <w:rsid w:val="5BF86D25"/>
    <w:rsid w:val="5CBA3AE4"/>
    <w:rsid w:val="5CD10477"/>
    <w:rsid w:val="5F202248"/>
    <w:rsid w:val="60A30D33"/>
    <w:rsid w:val="6223037D"/>
    <w:rsid w:val="62D3203E"/>
    <w:rsid w:val="62DB2A06"/>
    <w:rsid w:val="63174994"/>
    <w:rsid w:val="651424A9"/>
    <w:rsid w:val="669453A6"/>
    <w:rsid w:val="66A02C6B"/>
    <w:rsid w:val="67AE6531"/>
    <w:rsid w:val="67D77C40"/>
    <w:rsid w:val="699B6A4B"/>
    <w:rsid w:val="69B33D95"/>
    <w:rsid w:val="6AAB53B4"/>
    <w:rsid w:val="6B036F9E"/>
    <w:rsid w:val="6BB9765C"/>
    <w:rsid w:val="6C4038DA"/>
    <w:rsid w:val="6C4258A4"/>
    <w:rsid w:val="6C501D6F"/>
    <w:rsid w:val="6CE93F71"/>
    <w:rsid w:val="6CF3094C"/>
    <w:rsid w:val="6DAE1443"/>
    <w:rsid w:val="6DBE71AC"/>
    <w:rsid w:val="6E054DDB"/>
    <w:rsid w:val="6FB16FC8"/>
    <w:rsid w:val="709F6DB1"/>
    <w:rsid w:val="729329B5"/>
    <w:rsid w:val="733F0D8F"/>
    <w:rsid w:val="73816CB2"/>
    <w:rsid w:val="7462124E"/>
    <w:rsid w:val="74962C31"/>
    <w:rsid w:val="75280003"/>
    <w:rsid w:val="75497B41"/>
    <w:rsid w:val="758B3E18"/>
    <w:rsid w:val="78F66FE4"/>
    <w:rsid w:val="793D367B"/>
    <w:rsid w:val="79EE2BC7"/>
    <w:rsid w:val="7AAF380F"/>
    <w:rsid w:val="7B022DCE"/>
    <w:rsid w:val="7B597D4D"/>
    <w:rsid w:val="7D006E99"/>
    <w:rsid w:val="7D4B0679"/>
    <w:rsid w:val="7D605B8A"/>
    <w:rsid w:val="7D777879"/>
    <w:rsid w:val="7DF12C86"/>
    <w:rsid w:val="7F1135E0"/>
    <w:rsid w:val="7FE9455C"/>
    <w:rsid w:val="7FF32C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iPriority="99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qFormat/>
    <w:locked/>
    <w:uiPriority w:val="99"/>
    <w:pPr>
      <w:widowControl w:val="0"/>
      <w:autoSpaceDE w:val="0"/>
      <w:autoSpaceDN w:val="0"/>
      <w:adjustRightInd w:val="0"/>
    </w:pPr>
    <w:rPr>
      <w:rFonts w:ascii="Sim Hei" w:hAnsi="Times New Roman" w:eastAsia="Sim Hei" w:cs="Sim Hei"/>
      <w:color w:val="000000"/>
      <w:sz w:val="24"/>
      <w:szCs w:val="24"/>
      <w:lang w:val="en-US" w:eastAsia="zh-CN" w:bidi="ar-SA"/>
    </w:rPr>
  </w:style>
  <w:style w:type="paragraph" w:styleId="4">
    <w:name w:val="annotation text"/>
    <w:basedOn w:val="1"/>
    <w:qFormat/>
    <w:uiPriority w:val="0"/>
    <w:pPr>
      <w:jc w:val="left"/>
    </w:pPr>
  </w:style>
  <w:style w:type="paragraph" w:styleId="5">
    <w:name w:val="Plain Text"/>
    <w:basedOn w:val="1"/>
    <w:unhideWhenUsed/>
    <w:qFormat/>
    <w:uiPriority w:val="99"/>
    <w:rPr>
      <w:rFonts w:hint="eastAsia" w:ascii="宋体" w:hAnsi="Courier New" w:eastAsia="宋体" w:cs="Times New Roman"/>
    </w:rPr>
  </w:style>
  <w:style w:type="character" w:customStyle="1" w:styleId="8">
    <w:name w:val="font81"/>
    <w:basedOn w:val="7"/>
    <w:qFormat/>
    <w:uiPriority w:val="0"/>
    <w:rPr>
      <w:rFonts w:hint="eastAsia" w:ascii="宋体" w:hAnsi="宋体" w:eastAsia="宋体" w:cs="宋体"/>
      <w:b/>
      <w:bCs/>
      <w:color w:val="FFFF00"/>
      <w:sz w:val="18"/>
      <w:szCs w:val="18"/>
      <w:u w:val="none"/>
    </w:rPr>
  </w:style>
  <w:style w:type="character" w:customStyle="1" w:styleId="9">
    <w:name w:val="font11"/>
    <w:basedOn w:val="7"/>
    <w:qFormat/>
    <w:uiPriority w:val="0"/>
    <w:rPr>
      <w:rFonts w:hint="eastAsia" w:ascii="宋体" w:hAnsi="宋体" w:eastAsia="宋体" w:cs="宋体"/>
      <w:color w:val="000000"/>
      <w:sz w:val="18"/>
      <w:szCs w:val="18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2103</Words>
  <Characters>2405</Characters>
  <Lines>0</Lines>
  <Paragraphs>0</Paragraphs>
  <TotalTime>0</TotalTime>
  <ScaleCrop>false</ScaleCrop>
  <LinksUpToDate>false</LinksUpToDate>
  <CharactersWithSpaces>2603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2025-09-10T02:27:00Z</dcterms:created>
  <dc:creator>86138</dc:creator>
  <cp:lastModifiedBy>木頭</cp:lastModifiedBy>
  <dcterms:modified xsi:type="dcterms:W3CDTF">2026-07-25T09:01:37Z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eyJoZGlkIjoiYTFmMTA2ZTdlN2Y1MDBjMWY0ZDJjZTY5YWY2MzVmMjQiLCJ1c2VySWQiOiI2MTUwNDYwNjYifQ==</vt:lpwstr>
  </property>
  <property fmtid="{D5CDD505-2E9C-101B-9397-08002B2CF9AE}" pid="4" name="ICV">
    <vt:lpwstr>85AD479B8BA34F3985D851E30DDAD894_13</vt:lpwstr>
  </property>
</Properties>
</file>