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EF3999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附件1</w:t>
      </w:r>
    </w:p>
    <w:p w14:paraId="1803254B">
      <w:pPr>
        <w:rPr>
          <w:rFonts w:hint="eastAsia"/>
          <w:lang w:val="en-US" w:eastAsia="zh-CN"/>
        </w:rPr>
      </w:pPr>
    </w:p>
    <w:p w14:paraId="1925FC18">
      <w:pPr>
        <w:pStyle w:val="3"/>
        <w:keepNext/>
        <w:keepLines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eastAsia="黑体"/>
          <w:b/>
          <w:bCs/>
          <w:spacing w:val="-11"/>
          <w:sz w:val="28"/>
          <w:szCs w:val="28"/>
          <w:highlight w:val="none"/>
          <w:lang w:val="en-US" w:eastAsia="zh-CN"/>
        </w:rPr>
      </w:pPr>
      <w:r>
        <w:rPr>
          <w:rFonts w:hint="eastAsia"/>
          <w:b/>
          <w:bCs/>
          <w:spacing w:val="-11"/>
          <w:sz w:val="28"/>
          <w:szCs w:val="28"/>
          <w:highlight w:val="none"/>
          <w:lang w:val="en-US" w:eastAsia="zh-CN"/>
        </w:rPr>
        <w:t>成都石化工业学校（彭州市技工学校）</w:t>
      </w:r>
      <w:r>
        <w:rPr>
          <w:rFonts w:hint="eastAsia"/>
          <w:b/>
          <w:bCs/>
          <w:color w:val="auto"/>
          <w:spacing w:val="-11"/>
          <w:sz w:val="28"/>
          <w:szCs w:val="28"/>
          <w:highlight w:val="none"/>
          <w:lang w:val="en-US" w:eastAsia="zh-CN"/>
        </w:rPr>
        <w:t>电子装调实训室建设</w:t>
      </w:r>
      <w:r>
        <w:rPr>
          <w:rFonts w:hint="eastAsia"/>
          <w:b/>
          <w:bCs/>
          <w:spacing w:val="-11"/>
          <w:sz w:val="28"/>
          <w:szCs w:val="28"/>
          <w:highlight w:val="none"/>
          <w:lang w:val="en-US" w:eastAsia="zh-CN"/>
        </w:rPr>
        <w:t>项目公开征集技术参数调查表</w:t>
      </w:r>
    </w:p>
    <w:p w14:paraId="6E48AE85">
      <w:pPr>
        <w:jc w:val="left"/>
        <w:rPr>
          <w:rFonts w:hint="eastAsia" w:ascii="宋体" w:hAnsi="宋体" w:eastAsia="宋体" w:cs="宋体"/>
          <w:b/>
          <w:bCs/>
          <w:sz w:val="24"/>
          <w:szCs w:val="28"/>
          <w:highlight w:val="none"/>
          <w:lang w:val="en-US" w:eastAsia="zh-CN"/>
        </w:rPr>
      </w:pPr>
    </w:p>
    <w:p w14:paraId="21119BA8">
      <w:pPr>
        <w:jc w:val="left"/>
        <w:rPr>
          <w:rFonts w:hint="default" w:ascii="宋体" w:hAnsi="宋体" w:eastAsia="宋体" w:cs="宋体"/>
          <w:b/>
          <w:bCs/>
          <w:sz w:val="24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8"/>
          <w:highlight w:val="none"/>
          <w:lang w:val="en-US" w:eastAsia="zh-CN"/>
        </w:rPr>
        <w:t>供应商名称：</w:t>
      </w:r>
    </w:p>
    <w:p w14:paraId="36454D1A">
      <w:pPr>
        <w:pStyle w:val="2"/>
        <w:rPr>
          <w:rFonts w:hint="eastAsia"/>
          <w:lang w:val="en-US" w:eastAsia="zh-CN"/>
        </w:rPr>
      </w:pPr>
    </w:p>
    <w:tbl>
      <w:tblPr>
        <w:tblStyle w:val="6"/>
        <w:tblW w:w="1398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7"/>
        <w:gridCol w:w="2929"/>
        <w:gridCol w:w="2400"/>
        <w:gridCol w:w="1245"/>
        <w:gridCol w:w="4528"/>
        <w:gridCol w:w="1343"/>
      </w:tblGrid>
      <w:tr w14:paraId="6B3264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3" w:hRule="atLeast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7D9FC6D1">
            <w:pPr>
              <w:jc w:val="center"/>
              <w:rPr>
                <w:rFonts w:hint="default" w:ascii="宋体" w:hAnsi="宋体" w:eastAsia="宋体" w:cs="宋体"/>
                <w:b/>
                <w:bCs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val="en-US" w:eastAsia="zh-CN"/>
              </w:rPr>
              <w:t>生产商名称</w:t>
            </w:r>
          </w:p>
        </w:tc>
        <w:tc>
          <w:tcPr>
            <w:tcW w:w="292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607FBB17"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val="en-US" w:eastAsia="zh-CN"/>
              </w:rPr>
              <w:t>装备名称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01E5DD58">
            <w:pP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</w:rPr>
              <w:t>首次研发未推广使用的新装备</w:t>
            </w: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请列明相关产品序号及名称</w:t>
            </w: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060C73EA"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val="en-US" w:eastAsia="zh-CN"/>
              </w:rPr>
              <w:t>交货周期</w:t>
            </w:r>
          </w:p>
        </w:tc>
        <w:tc>
          <w:tcPr>
            <w:tcW w:w="452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6945EFF8"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</w:rPr>
              <w:t>涉及的售后服务、运行维护、升级更新、备品备件、耗材等后续采购情况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1BCE45D6"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</w:rPr>
              <w:t>联系人及联系电话</w:t>
            </w:r>
          </w:p>
        </w:tc>
      </w:tr>
      <w:tr w14:paraId="7BC58D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29E018">
            <w:pP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E4E6AD">
            <w:pP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val="en-US" w:eastAsia="zh-CN"/>
              </w:rPr>
              <w:t>响应采购设备序号</w:t>
            </w:r>
          </w:p>
          <w:p w14:paraId="720070CD">
            <w:pPr>
              <w:rPr>
                <w:rFonts w:hint="eastAsia"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val="en-US" w:eastAsia="zh-CN"/>
              </w:rPr>
              <w:t>（</w:t>
            </w: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请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填写“调研参数应答表”中响应</w:t>
            </w: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设备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的对应</w:t>
            </w: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序号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未在应答表中的设备填写设备名称</w:t>
            </w: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val="en-US" w:eastAsia="zh-CN"/>
              </w:rPr>
              <w:t>）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D5A27A">
            <w:pPr>
              <w:rPr>
                <w:rFonts w:hint="default" w:ascii="宋体" w:hAnsi="宋体" w:eastAsia="宋体" w:cs="宋体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31F8A9">
            <w:pPr>
              <w:rPr>
                <w:rFonts w:hint="eastAsia" w:ascii="宋体" w:hAnsi="宋体" w:eastAsia="宋体" w:cs="宋体"/>
                <w:szCs w:val="21"/>
                <w:highlight w:val="none"/>
              </w:rPr>
            </w:pPr>
          </w:p>
        </w:tc>
        <w:tc>
          <w:tcPr>
            <w:tcW w:w="4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D42A8F">
            <w:pP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是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/否</w:t>
            </w:r>
          </w:p>
          <w:p w14:paraId="1B27C65E">
            <w:pPr>
              <w:rPr>
                <w:rFonts w:hint="eastAsia"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是：</w:t>
            </w: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列举售后服务、运行维护、升级更新、 备品备件、耗材等后续采购内容）</w:t>
            </w:r>
          </w:p>
          <w:p w14:paraId="3B9E0EB7">
            <w:pPr>
              <w:rPr>
                <w:rFonts w:hint="eastAsia"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1.售后服务：周期、内容等</w:t>
            </w:r>
          </w:p>
          <w:p w14:paraId="4E752124">
            <w:pPr>
              <w:rPr>
                <w:rFonts w:hint="eastAsia"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2.运行维护：周期、内容等</w:t>
            </w:r>
          </w:p>
          <w:p w14:paraId="53919A69">
            <w:pPr>
              <w:rPr>
                <w:rFonts w:hint="eastAsia"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3.升级更新：周期、内容等</w:t>
            </w:r>
          </w:p>
          <w:p w14:paraId="08DEC976">
            <w:pPr>
              <w:rPr>
                <w:rFonts w:hint="eastAsia"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4.备品备件：列举主要配件</w:t>
            </w:r>
          </w:p>
          <w:p w14:paraId="1E09FD83">
            <w:pPr>
              <w:rPr>
                <w:rFonts w:hint="eastAsia" w:ascii="宋体" w:hAnsi="宋体" w:eastAsia="宋体" w:cs="宋体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5.耗材：列举主要耗材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eastAsia="zh-CN"/>
              </w:rPr>
              <w:t>；</w:t>
            </w:r>
          </w:p>
          <w:p w14:paraId="19988748">
            <w:pPr>
              <w:pStyle w:val="2"/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6.质保期和质保范围：周期和内容等</w:t>
            </w:r>
          </w:p>
          <w:p w14:paraId="0FD3A972">
            <w:pPr>
              <w:pStyle w:val="2"/>
              <w:rPr>
                <w:rFonts w:hint="default" w:ascii="宋体" w:hAnsi="宋体" w:eastAsia="宋体" w:cs="宋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7.是否为进口产品</w:t>
            </w:r>
          </w:p>
          <w:p w14:paraId="697D3EF0">
            <w:pPr>
              <w:pStyle w:val="2"/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6.质保期和质保范围：周期和内容等</w:t>
            </w:r>
          </w:p>
          <w:p w14:paraId="645C466A">
            <w:pPr>
              <w:pStyle w:val="2"/>
              <w:rPr>
                <w:rFonts w:hint="eastAsia"/>
                <w:lang w:eastAsia="zh-CN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7.是否为进口产品</w:t>
            </w:r>
          </w:p>
          <w:p w14:paraId="283D612C">
            <w:pPr>
              <w:rPr>
                <w:rFonts w:hint="eastAsia"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否：不填写）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E01162">
            <w:pPr>
              <w:rPr>
                <w:rFonts w:hint="eastAsia" w:ascii="宋体" w:hAnsi="宋体" w:eastAsia="宋体" w:cs="宋体"/>
                <w:szCs w:val="21"/>
                <w:highlight w:val="none"/>
              </w:rPr>
            </w:pPr>
          </w:p>
        </w:tc>
      </w:tr>
    </w:tbl>
    <w:p w14:paraId="2347DC5B">
      <w:pPr>
        <w:rPr>
          <w:rFonts w:hint="eastAsia"/>
          <w:lang w:val="en-US" w:eastAsia="zh-CN"/>
        </w:rPr>
      </w:pPr>
    </w:p>
    <w:p w14:paraId="1002EC5F">
      <w:pPr>
        <w:rPr>
          <w:rFonts w:hint="eastAsia"/>
          <w:lang w:val="en-US" w:eastAsia="zh-CN"/>
        </w:rPr>
      </w:pPr>
    </w:p>
    <w:p w14:paraId="04237F7E">
      <w:pPr>
        <w:rPr>
          <w:rFonts w:hint="eastAsia"/>
          <w:lang w:val="en-US" w:eastAsia="zh-CN"/>
        </w:rPr>
      </w:pPr>
      <w:bookmarkStart w:id="0" w:name="_GoBack"/>
      <w:bookmarkEnd w:id="0"/>
    </w:p>
    <w:p w14:paraId="4D3720F2">
      <w:pPr>
        <w:rPr>
          <w:rFonts w:hint="eastAsia"/>
          <w:lang w:val="en-US" w:eastAsia="zh-CN"/>
        </w:rPr>
      </w:pPr>
    </w:p>
    <w:p w14:paraId="50D085A2">
      <w:pPr>
        <w:pStyle w:val="3"/>
        <w:bidi w:val="0"/>
        <w:jc w:val="center"/>
        <w:rPr>
          <w:highlight w:val="none"/>
        </w:rPr>
      </w:pPr>
      <w:r>
        <w:rPr>
          <w:rFonts w:hint="eastAsia"/>
          <w:highlight w:val="none"/>
          <w:lang w:val="en-US" w:eastAsia="zh-CN"/>
        </w:rPr>
        <w:t>二、</w:t>
      </w:r>
      <w:r>
        <w:rPr>
          <w:rFonts w:hint="eastAsia"/>
          <w:highlight w:val="none"/>
        </w:rPr>
        <w:t>调研参数应答表</w:t>
      </w:r>
    </w:p>
    <w:p w14:paraId="6C182C1A">
      <w:pPr>
        <w:widowControl/>
        <w:spacing w:line="360" w:lineRule="auto"/>
        <w:textAlignment w:val="center"/>
        <w:rPr>
          <w:rFonts w:hint="eastAsia" w:ascii="宋体" w:hAnsi="宋体" w:eastAsia="宋体" w:cs="宋体"/>
          <w:sz w:val="24"/>
          <w:highlight w:val="none"/>
        </w:rPr>
      </w:pPr>
      <w:r>
        <w:rPr>
          <w:rFonts w:hint="eastAsia" w:ascii="宋体" w:hAnsi="宋体" w:eastAsia="宋体" w:cs="宋体"/>
          <w:sz w:val="24"/>
          <w:highlight w:val="none"/>
        </w:rPr>
        <w:t>填写说明：</w:t>
      </w:r>
    </w:p>
    <w:p w14:paraId="4429FB00">
      <w:pPr>
        <w:widowControl/>
        <w:numPr>
          <w:ilvl w:val="0"/>
          <w:numId w:val="2"/>
        </w:numPr>
        <w:spacing w:line="360" w:lineRule="auto"/>
        <w:textAlignment w:val="center"/>
        <w:rPr>
          <w:rFonts w:hint="eastAsia" w:ascii="宋体" w:hAnsi="宋体" w:eastAsia="宋体" w:cs="宋体"/>
          <w:sz w:val="24"/>
          <w:highlight w:val="none"/>
        </w:rPr>
      </w:pPr>
      <w:r>
        <w:rPr>
          <w:rFonts w:hint="eastAsia" w:ascii="宋体" w:hAnsi="宋体" w:eastAsia="宋体" w:cs="宋体"/>
          <w:sz w:val="24"/>
          <w:highlight w:val="none"/>
        </w:rPr>
        <w:t>请各供应商根据实际情况完善本表标注“******”号内容。</w:t>
      </w:r>
    </w:p>
    <w:p w14:paraId="7D7AC47F">
      <w:pPr>
        <w:pStyle w:val="5"/>
        <w:numPr>
          <w:ilvl w:val="0"/>
          <w:numId w:val="2"/>
        </w:numPr>
        <w:rPr>
          <w:rFonts w:hAnsi="宋体" w:cs="宋体"/>
          <w:b/>
          <w:bCs/>
          <w:color w:val="000000"/>
          <w:kern w:val="0"/>
          <w:sz w:val="28"/>
          <w:szCs w:val="28"/>
          <w:highlight w:val="none"/>
          <w:lang w:bidi="ar"/>
        </w:rPr>
      </w:pPr>
      <w:r>
        <w:rPr>
          <w:rFonts w:hAnsi="宋体" w:cs="宋体"/>
          <w:sz w:val="24"/>
          <w:highlight w:val="none"/>
        </w:rPr>
        <w:t>调研参数应答表需提供加盖供应商公章的</w:t>
      </w:r>
      <w:r>
        <w:rPr>
          <w:rFonts w:hint="eastAsia" w:hAnsi="宋体" w:cs="宋体"/>
          <w:sz w:val="24"/>
          <w:highlight w:val="none"/>
          <w:lang w:val="en-US" w:eastAsia="zh-CN"/>
        </w:rPr>
        <w:t>PDF版</w:t>
      </w:r>
      <w:r>
        <w:rPr>
          <w:rFonts w:hAnsi="宋体" w:cs="宋体"/>
          <w:sz w:val="24"/>
          <w:highlight w:val="none"/>
        </w:rPr>
        <w:t>扫描件以及word版电子档</w:t>
      </w:r>
      <w:r>
        <w:rPr>
          <w:rFonts w:hint="eastAsia" w:hAnsi="宋体" w:cs="宋体"/>
          <w:sz w:val="24"/>
          <w:highlight w:val="none"/>
          <w:lang w:eastAsia="zh-CN"/>
        </w:rPr>
        <w:t>，</w:t>
      </w:r>
      <w:r>
        <w:rPr>
          <w:rFonts w:hint="eastAsia" w:hAnsi="宋体" w:cs="宋体"/>
          <w:sz w:val="24"/>
          <w:highlight w:val="none"/>
          <w:lang w:val="en-US" w:eastAsia="zh-CN"/>
        </w:rPr>
        <w:t>纸质版邮寄至公告指定地址</w:t>
      </w:r>
      <w:r>
        <w:rPr>
          <w:rFonts w:hAnsi="宋体" w:cs="宋体"/>
          <w:sz w:val="24"/>
          <w:highlight w:val="none"/>
        </w:rPr>
        <w:t>。</w:t>
      </w:r>
    </w:p>
    <w:tbl>
      <w:tblPr>
        <w:tblStyle w:val="6"/>
        <w:tblW w:w="14623" w:type="dxa"/>
        <w:tblInd w:w="-35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3"/>
        <w:gridCol w:w="1055"/>
        <w:gridCol w:w="1394"/>
        <w:gridCol w:w="770"/>
        <w:gridCol w:w="730"/>
        <w:gridCol w:w="730"/>
        <w:gridCol w:w="1024"/>
        <w:gridCol w:w="1965"/>
        <w:gridCol w:w="1595"/>
        <w:gridCol w:w="1683"/>
        <w:gridCol w:w="1145"/>
        <w:gridCol w:w="1749"/>
      </w:tblGrid>
      <w:tr w14:paraId="31F6E0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FD16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序号</w:t>
            </w:r>
          </w:p>
        </w:tc>
        <w:tc>
          <w:tcPr>
            <w:tcW w:w="105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1FC0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类别</w:t>
            </w:r>
          </w:p>
        </w:tc>
        <w:tc>
          <w:tcPr>
            <w:tcW w:w="139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63C72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装备名称</w:t>
            </w:r>
          </w:p>
        </w:tc>
        <w:tc>
          <w:tcPr>
            <w:tcW w:w="77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31BFE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数量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2DE3F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市场参考单价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AFC7E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单位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F319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品牌、型号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03113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参数</w:t>
            </w:r>
          </w:p>
          <w:p w14:paraId="6EC5D4D5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  <w:t>（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下列参数格式仅供参考，供应商可根据实际情况自行提供参数内容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  <w:t>）</w:t>
            </w:r>
          </w:p>
        </w:tc>
        <w:tc>
          <w:tcPr>
            <w:tcW w:w="159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AD7F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highlight w:val="none"/>
                <w:lang w:val="en-US" w:eastAsia="zh-CN"/>
              </w:rPr>
              <w:t>制造厂家、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highlight w:val="none"/>
              </w:rPr>
              <w:t>制造厂家是否为中小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highlight w:val="none"/>
                <w:lang w:val="en-US" w:eastAsia="zh-CN"/>
              </w:rPr>
              <w:t>微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highlight w:val="none"/>
              </w:rPr>
              <w:t>企业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highlight w:val="none"/>
                <w:lang w:val="en-US" w:eastAsia="zh-CN"/>
              </w:rPr>
              <w:t>填写制造厂家名称、“是/否”即可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92F7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相应设备涉及的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现行国家强制标准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  <w:t>（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填写现行标准名称：如“</w:t>
            </w:r>
            <w:r>
              <w:rPr>
                <w:rStyle w:val="8"/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  <w:lang w:bidi="ar"/>
              </w:rPr>
              <w:t>GB8181-2005《消防水枪》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”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  <w:t>）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0DBB1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是否愿意提供产品进行实地验证测试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A2F1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单价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报价</w:t>
            </w:r>
          </w:p>
          <w:p w14:paraId="5325085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（历史成交价需提供相关证明材料，例如中标/成交通知书或项目合同或中标公告截图；若无历史成交价，则填报市场报价。）</w:t>
            </w:r>
          </w:p>
        </w:tc>
      </w:tr>
      <w:tr w14:paraId="15AB91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78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344B5">
            <w:pPr>
              <w:widowControl/>
              <w:numPr>
                <w:ilvl w:val="0"/>
                <w:numId w:val="0"/>
              </w:numPr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105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EAF7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39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C725E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0000FF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电子装调实训设备</w:t>
            </w:r>
          </w:p>
        </w:tc>
        <w:tc>
          <w:tcPr>
            <w:tcW w:w="77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CB8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33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399FC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3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05D2D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台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CEC10"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96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305E7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1.性能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  <w:t>：</w:t>
            </w:r>
            <w:r>
              <w:rPr>
                <w:rFonts w:hint="eastAsia" w:ascii="仿宋" w:hAnsi="仿宋" w:eastAsia="仿宋" w:cs="仿宋"/>
                <w:color w:val="FF0000"/>
                <w:kern w:val="0"/>
                <w:sz w:val="21"/>
                <w:szCs w:val="21"/>
                <w:highlight w:val="none"/>
                <w:lang w:bidi="ar"/>
              </w:rPr>
              <w:t>******</w:t>
            </w:r>
          </w:p>
          <w:p w14:paraId="355FD186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2.构成：</w:t>
            </w:r>
            <w:r>
              <w:rPr>
                <w:rFonts w:hint="eastAsia" w:ascii="仿宋" w:hAnsi="仿宋" w:eastAsia="仿宋" w:cs="仿宋"/>
                <w:color w:val="FF0000"/>
                <w:kern w:val="0"/>
                <w:sz w:val="21"/>
                <w:szCs w:val="21"/>
                <w:highlight w:val="none"/>
                <w:lang w:bidi="ar"/>
              </w:rPr>
              <w:t>******</w:t>
            </w:r>
          </w:p>
          <w:p w14:paraId="678530A8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3.配置：</w:t>
            </w:r>
            <w:r>
              <w:rPr>
                <w:rFonts w:hint="eastAsia" w:ascii="仿宋" w:hAnsi="仿宋" w:eastAsia="仿宋" w:cs="仿宋"/>
                <w:color w:val="FF0000"/>
                <w:kern w:val="0"/>
                <w:sz w:val="21"/>
                <w:szCs w:val="21"/>
                <w:highlight w:val="none"/>
                <w:lang w:bidi="ar"/>
              </w:rPr>
              <w:t>******</w:t>
            </w:r>
          </w:p>
          <w:p w14:paraId="16FB6F9B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4.工作环境：</w:t>
            </w:r>
            <w:r>
              <w:rPr>
                <w:rFonts w:hint="eastAsia" w:ascii="仿宋" w:hAnsi="仿宋" w:eastAsia="仿宋" w:cs="仿宋"/>
                <w:color w:val="FF0000"/>
                <w:kern w:val="0"/>
                <w:sz w:val="21"/>
                <w:szCs w:val="21"/>
                <w:highlight w:val="none"/>
                <w:lang w:bidi="ar"/>
              </w:rPr>
              <w:t>******</w:t>
            </w:r>
          </w:p>
          <w:p w14:paraId="5D3E0783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5.重量：</w:t>
            </w:r>
            <w:r>
              <w:rPr>
                <w:rFonts w:hint="eastAsia" w:ascii="仿宋" w:hAnsi="仿宋" w:eastAsia="仿宋" w:cs="仿宋"/>
                <w:color w:val="FF0000"/>
                <w:kern w:val="0"/>
                <w:sz w:val="21"/>
                <w:szCs w:val="21"/>
                <w:highlight w:val="none"/>
                <w:lang w:bidi="ar"/>
              </w:rPr>
              <w:t>******</w:t>
            </w:r>
          </w:p>
          <w:p w14:paraId="6509A795"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6.其他功能补充：</w:t>
            </w:r>
            <w:r>
              <w:rPr>
                <w:rFonts w:hint="eastAsia" w:ascii="仿宋" w:hAnsi="仿宋" w:eastAsia="仿宋" w:cs="仿宋"/>
                <w:color w:val="FF0000"/>
                <w:kern w:val="0"/>
                <w:sz w:val="21"/>
                <w:szCs w:val="21"/>
                <w:highlight w:val="none"/>
                <w:lang w:bidi="ar"/>
              </w:rPr>
              <w:t>******</w:t>
            </w: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A607D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27CDC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D8F4F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9AD71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</w:rPr>
            </w:pPr>
          </w:p>
        </w:tc>
      </w:tr>
    </w:tbl>
    <w:p w14:paraId="0A08FCD6">
      <w:pPr>
        <w:rPr>
          <w:rFonts w:hint="default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im Hei">
    <w:altName w:val="宋体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498F4AA"/>
    <w:multiLevelType w:val="singleLevel"/>
    <w:tmpl w:val="1498F4A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3FEABA8E"/>
    <w:multiLevelType w:val="singleLevel"/>
    <w:tmpl w:val="3FEABA8E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 w:ascii="宋体" w:hAnsi="宋体" w:eastAsia="宋体" w:cs="宋体"/>
        <w:b w:val="0"/>
        <w:bCs w:val="0"/>
        <w:color w:val="auto"/>
        <w:sz w:val="28"/>
        <w:szCs w:val="28"/>
        <w:highlight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860E14"/>
    <w:rsid w:val="05BE1387"/>
    <w:rsid w:val="0D554FDF"/>
    <w:rsid w:val="0F44631E"/>
    <w:rsid w:val="13063DBF"/>
    <w:rsid w:val="135B5F59"/>
    <w:rsid w:val="17A320ED"/>
    <w:rsid w:val="1D21657E"/>
    <w:rsid w:val="24572F93"/>
    <w:rsid w:val="2BF94109"/>
    <w:rsid w:val="2CD2034D"/>
    <w:rsid w:val="327C2C35"/>
    <w:rsid w:val="390C0362"/>
    <w:rsid w:val="3AAD5848"/>
    <w:rsid w:val="3C9F6243"/>
    <w:rsid w:val="42E50D12"/>
    <w:rsid w:val="46BF681F"/>
    <w:rsid w:val="48DE4539"/>
    <w:rsid w:val="4D1B1D99"/>
    <w:rsid w:val="58A52174"/>
    <w:rsid w:val="5ABD54BB"/>
    <w:rsid w:val="5CD10477"/>
    <w:rsid w:val="66A02C6B"/>
    <w:rsid w:val="67AE6531"/>
    <w:rsid w:val="6C4038DA"/>
    <w:rsid w:val="6CF3094C"/>
    <w:rsid w:val="755F74A7"/>
    <w:rsid w:val="7B597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locked/>
    <w:uiPriority w:val="99"/>
    <w:pPr>
      <w:widowControl w:val="0"/>
      <w:autoSpaceDE w:val="0"/>
      <w:autoSpaceDN w:val="0"/>
      <w:adjustRightInd w:val="0"/>
    </w:pPr>
    <w:rPr>
      <w:rFonts w:ascii="Sim Hei" w:hAnsi="Times New Roman" w:eastAsia="Sim Hei" w:cs="Sim Hei"/>
      <w:color w:val="000000"/>
      <w:sz w:val="24"/>
      <w:szCs w:val="24"/>
      <w:lang w:val="en-US" w:eastAsia="zh-CN" w:bidi="ar-SA"/>
    </w:r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Plain Text"/>
    <w:basedOn w:val="1"/>
    <w:unhideWhenUsed/>
    <w:qFormat/>
    <w:uiPriority w:val="99"/>
    <w:rPr>
      <w:rFonts w:hint="eastAsia" w:ascii="宋体" w:hAnsi="Courier New" w:eastAsia="宋体" w:cs="Times New Roman"/>
    </w:rPr>
  </w:style>
  <w:style w:type="character" w:customStyle="1" w:styleId="8">
    <w:name w:val="font81"/>
    <w:basedOn w:val="7"/>
    <w:qFormat/>
    <w:uiPriority w:val="0"/>
    <w:rPr>
      <w:rFonts w:hint="eastAsia" w:ascii="宋体" w:hAnsi="宋体" w:eastAsia="宋体" w:cs="宋体"/>
      <w:b/>
      <w:bCs/>
      <w:color w:val="FFFF00"/>
      <w:sz w:val="18"/>
      <w:szCs w:val="18"/>
      <w:u w:val="none"/>
    </w:rPr>
  </w:style>
  <w:style w:type="character" w:customStyle="1" w:styleId="9">
    <w:name w:val="font11"/>
    <w:basedOn w:val="7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611</Words>
  <Characters>673</Characters>
  <Lines>0</Lines>
  <Paragraphs>0</Paragraphs>
  <TotalTime>0</TotalTime>
  <ScaleCrop>false</ScaleCrop>
  <LinksUpToDate>false</LinksUpToDate>
  <CharactersWithSpaces>674</CharactersWithSpaces>
  <Application>WPS Office_12.1.0.26936_F1E327BC-269C-435d-A152-05C5408002CA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2025-09-10T02:27:00Z</dcterms:created>
  <dc:creator>86138</dc:creator>
  <cp:lastModifiedBy>西海琴行</cp:lastModifiedBy>
  <dcterms:modified xsi:type="dcterms:W3CDTF">2026-07-25T05:56:00Z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2052-12.1.0.26936</vt:lpwstr>
  </property>
  <property fmtid="{D5CDD505-2E9C-101B-9397-08002B2CF9AE}" pid="3" name="KSOTemplateDocerSaveRecord">
    <vt:lpwstr>eyJoZGlkIjoiNWZmOWIzODAyZjFjYjliMjk0ZmMyOWUzMmY2MDhjMTciLCJ1c2VySWQiOiI0MzU4Mjg0MDUifQ==</vt:lpwstr>
  </property>
  <property fmtid="{D5CDD505-2E9C-101B-9397-08002B2CF9AE}" pid="4" name="ICV">
    <vt:lpwstr>BF4AA5C82AB94A32BD2E85738EF909AF_13</vt:lpwstr>
  </property>
</Properties>
</file>